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insideH w:val="single" w:sz="4" w:space="0" w:color="000000" w:themeColor="text1"/>
        </w:tblBorders>
        <w:tblLook w:val="04A0"/>
      </w:tblPr>
      <w:tblGrid>
        <w:gridCol w:w="2802"/>
        <w:gridCol w:w="3118"/>
        <w:gridCol w:w="3686"/>
      </w:tblGrid>
      <w:tr w:rsidR="00D51442" w:rsidRPr="00D51442" w:rsidTr="00CB7A45">
        <w:tc>
          <w:tcPr>
            <w:tcW w:w="2802" w:type="dxa"/>
          </w:tcPr>
          <w:p w:rsidR="00D51442" w:rsidRPr="00D51442" w:rsidRDefault="00D51442" w:rsidP="00D51442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Рассмотрено                                                                                                                                  </w:t>
            </w:r>
          </w:p>
          <w:p w:rsidR="00D51442" w:rsidRPr="00D51442" w:rsidRDefault="00D51442" w:rsidP="00D51442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                                                                                                            </w:t>
            </w:r>
          </w:p>
          <w:p w:rsidR="00D51442" w:rsidRPr="00D51442" w:rsidRDefault="00D51442" w:rsidP="00D51442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Управляющего совета                                                                                                             </w:t>
            </w:r>
          </w:p>
          <w:p w:rsidR="00D51442" w:rsidRPr="00D51442" w:rsidRDefault="00D51442" w:rsidP="00D514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«20» января  2014 года                                                                                                       </w:t>
            </w:r>
          </w:p>
          <w:p w:rsidR="00D51442" w:rsidRPr="00D51442" w:rsidRDefault="00D51442" w:rsidP="00D51442">
            <w:pPr>
              <w:spacing w:before="3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D51442" w:rsidRPr="00D51442" w:rsidRDefault="00D51442" w:rsidP="00D51442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</w:t>
            </w:r>
          </w:p>
          <w:p w:rsidR="00D51442" w:rsidRPr="00D51442" w:rsidRDefault="00D51442" w:rsidP="00D51442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51442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на заседании   </w:t>
            </w:r>
          </w:p>
          <w:p w:rsidR="00D51442" w:rsidRPr="00D51442" w:rsidRDefault="00D51442" w:rsidP="00D51442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51442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педагогического совета </w:t>
            </w:r>
          </w:p>
          <w:p w:rsidR="00D51442" w:rsidRPr="00D51442" w:rsidRDefault="00D51442" w:rsidP="00D51442">
            <w:pPr>
              <w:spacing w:before="30" w:after="0" w:line="240" w:lineRule="auto"/>
              <w:rPr>
                <w:rFonts w:ascii="Times New Roman" w:eastAsia="Times New Roman" w:hAnsi="Times New Roman" w:cs="Times New Roman"/>
              </w:rPr>
            </w:pPr>
            <w:r w:rsidRPr="00D51442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от 20.01.2014г. </w:t>
            </w:r>
          </w:p>
        </w:tc>
        <w:tc>
          <w:tcPr>
            <w:tcW w:w="3686" w:type="dxa"/>
          </w:tcPr>
          <w:p w:rsidR="00D51442" w:rsidRPr="00D51442" w:rsidRDefault="00D51442" w:rsidP="00D514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D51442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                       Утверждаю</w:t>
            </w:r>
          </w:p>
          <w:p w:rsidR="00D51442" w:rsidRPr="00D51442" w:rsidRDefault="00D51442" w:rsidP="00D514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51442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Директор МКОУ СОШ №3</w:t>
            </w:r>
          </w:p>
          <w:p w:rsidR="00D51442" w:rsidRPr="00D51442" w:rsidRDefault="00D51442" w:rsidP="00D514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51442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                          г. Алагира</w:t>
            </w:r>
          </w:p>
          <w:p w:rsidR="00D51442" w:rsidRPr="00D51442" w:rsidRDefault="00D51442" w:rsidP="00D51442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51442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_____________ </w:t>
            </w:r>
            <w:proofErr w:type="spellStart"/>
            <w:r w:rsidRPr="00D51442">
              <w:rPr>
                <w:rFonts w:ascii="Times New Roman" w:eastAsia="Times New Roman" w:hAnsi="Times New Roman" w:cs="Times New Roman"/>
                <w:sz w:val="24"/>
                <w:szCs w:val="26"/>
              </w:rPr>
              <w:t>Л.А.Бугулова</w:t>
            </w:r>
            <w:proofErr w:type="spellEnd"/>
          </w:p>
          <w:p w:rsidR="00D51442" w:rsidRPr="00D51442" w:rsidRDefault="00D51442" w:rsidP="00D514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51442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Приказ № 8  от  20.01.2014г</w:t>
            </w:r>
          </w:p>
        </w:tc>
      </w:tr>
    </w:tbl>
    <w:p w:rsidR="00D51442" w:rsidRDefault="00D51442" w:rsidP="00D51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B2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B2">
        <w:rPr>
          <w:rFonts w:ascii="Times New Roman" w:hAnsi="Times New Roman" w:cs="Times New Roman"/>
          <w:b/>
          <w:sz w:val="24"/>
          <w:szCs w:val="24"/>
        </w:rPr>
        <w:t>оформления возникновения, приостановления и прекращения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B2">
        <w:rPr>
          <w:rFonts w:ascii="Times New Roman" w:hAnsi="Times New Roman" w:cs="Times New Roman"/>
          <w:b/>
          <w:sz w:val="24"/>
          <w:szCs w:val="24"/>
        </w:rPr>
        <w:t>образовательных отно</w:t>
      </w:r>
      <w:r w:rsidR="00D51442" w:rsidRPr="00111DB2">
        <w:rPr>
          <w:rFonts w:ascii="Times New Roman" w:hAnsi="Times New Roman" w:cs="Times New Roman"/>
          <w:b/>
          <w:sz w:val="24"/>
          <w:szCs w:val="24"/>
        </w:rPr>
        <w:t>шений между Муниципальным казен</w:t>
      </w:r>
      <w:r w:rsidRPr="00111DB2">
        <w:rPr>
          <w:rFonts w:ascii="Times New Roman" w:hAnsi="Times New Roman" w:cs="Times New Roman"/>
          <w:b/>
          <w:sz w:val="24"/>
          <w:szCs w:val="24"/>
        </w:rPr>
        <w:t>ным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B2">
        <w:rPr>
          <w:rFonts w:ascii="Times New Roman" w:hAnsi="Times New Roman" w:cs="Times New Roman"/>
          <w:b/>
          <w:sz w:val="24"/>
          <w:szCs w:val="24"/>
        </w:rPr>
        <w:t>общеобразовательным учреждение средней общеобразовательной</w:t>
      </w:r>
    </w:p>
    <w:p w:rsidR="00D51442" w:rsidRPr="00111DB2" w:rsidRDefault="00F14CA5" w:rsidP="00F14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B2">
        <w:rPr>
          <w:rFonts w:ascii="Times New Roman" w:hAnsi="Times New Roman" w:cs="Times New Roman"/>
          <w:b/>
          <w:sz w:val="24"/>
          <w:szCs w:val="24"/>
        </w:rPr>
        <w:t>школой</w:t>
      </w:r>
      <w:r w:rsidR="00D51442" w:rsidRPr="00111DB2">
        <w:rPr>
          <w:rFonts w:ascii="Times New Roman" w:hAnsi="Times New Roman" w:cs="Times New Roman"/>
          <w:b/>
          <w:sz w:val="24"/>
          <w:szCs w:val="24"/>
        </w:rPr>
        <w:t xml:space="preserve"> №3 г.Алагира</w:t>
      </w:r>
      <w:r w:rsidRPr="00111DB2">
        <w:rPr>
          <w:rFonts w:ascii="Times New Roman" w:hAnsi="Times New Roman" w:cs="Times New Roman"/>
          <w:b/>
          <w:sz w:val="24"/>
          <w:szCs w:val="24"/>
        </w:rPr>
        <w:t xml:space="preserve"> и обучающимися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B2">
        <w:rPr>
          <w:rFonts w:ascii="Times New Roman" w:hAnsi="Times New Roman" w:cs="Times New Roman"/>
          <w:b/>
          <w:sz w:val="24"/>
          <w:szCs w:val="24"/>
        </w:rPr>
        <w:t xml:space="preserve"> и (или) родителями (законнымипредставителями) несовершеннолетних обучающихся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1DB2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DB2">
        <w:rPr>
          <w:rFonts w:ascii="Times New Roman" w:hAnsi="Times New Roman" w:cs="Times New Roman"/>
          <w:sz w:val="24"/>
          <w:szCs w:val="24"/>
        </w:rPr>
        <w:t>1.1. Настоящий порядок разработан в соответствии с Федеральнымзаконом «Об образовании в Российской Федерации» № 273-ФЗ от 29.12.2012 г.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DB2">
        <w:rPr>
          <w:rFonts w:ascii="Times New Roman" w:hAnsi="Times New Roman" w:cs="Times New Roman"/>
          <w:sz w:val="24"/>
          <w:szCs w:val="24"/>
        </w:rPr>
        <w:t>1.2. Порядок устанавливает регламентацию и оформлениевозникновения, приостановления и прекращения отношений между</w:t>
      </w:r>
      <w:r w:rsidR="00D20F9B">
        <w:rPr>
          <w:rFonts w:ascii="Times New Roman" w:hAnsi="Times New Roman" w:cs="Times New Roman"/>
          <w:sz w:val="24"/>
          <w:szCs w:val="24"/>
        </w:rPr>
        <w:t xml:space="preserve"> </w:t>
      </w:r>
      <w:r w:rsidRPr="00111DB2">
        <w:rPr>
          <w:rFonts w:ascii="Times New Roman" w:hAnsi="Times New Roman" w:cs="Times New Roman"/>
          <w:sz w:val="24"/>
          <w:szCs w:val="24"/>
        </w:rPr>
        <w:t>М</w:t>
      </w:r>
      <w:r w:rsidR="002F321C" w:rsidRPr="00111DB2">
        <w:rPr>
          <w:rFonts w:ascii="Times New Roman" w:hAnsi="Times New Roman" w:cs="Times New Roman"/>
          <w:sz w:val="24"/>
          <w:szCs w:val="24"/>
        </w:rPr>
        <w:t>КОУ СОШ№3 г.Алагира</w:t>
      </w:r>
      <w:r w:rsidR="00D20F9B">
        <w:rPr>
          <w:rFonts w:ascii="Times New Roman" w:hAnsi="Times New Roman" w:cs="Times New Roman"/>
          <w:sz w:val="24"/>
          <w:szCs w:val="24"/>
        </w:rPr>
        <w:t xml:space="preserve"> </w:t>
      </w:r>
      <w:r w:rsidRPr="00111DB2">
        <w:rPr>
          <w:rFonts w:ascii="Times New Roman" w:hAnsi="Times New Roman" w:cs="Times New Roman"/>
          <w:sz w:val="24"/>
          <w:szCs w:val="24"/>
        </w:rPr>
        <w:t>и обучающимися и (или) их родителями (законнымипредставителями).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DB2">
        <w:rPr>
          <w:rFonts w:ascii="Times New Roman" w:hAnsi="Times New Roman" w:cs="Times New Roman"/>
          <w:sz w:val="24"/>
          <w:szCs w:val="24"/>
        </w:rPr>
        <w:t>1.3. Под образовательными отношениями понимается освоениеобучающимися содержания образовательных программ.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DB2">
        <w:rPr>
          <w:rFonts w:ascii="Times New Roman" w:hAnsi="Times New Roman" w:cs="Times New Roman"/>
          <w:sz w:val="24"/>
          <w:szCs w:val="24"/>
        </w:rPr>
        <w:t>1.4. Участники образовательных отношений – обучающиеся, родители(законные представители) несовершеннолетних обучающихся, педагогическиеработники и их представители, организации, осуществляющиеобразовательную деятельность.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1DB2">
        <w:rPr>
          <w:rFonts w:ascii="Times New Roman" w:hAnsi="Times New Roman" w:cs="Times New Roman"/>
          <w:b/>
          <w:sz w:val="24"/>
          <w:szCs w:val="24"/>
        </w:rPr>
        <w:t>2. Возникновение образовательных отношений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DB2">
        <w:rPr>
          <w:rFonts w:ascii="Times New Roman" w:hAnsi="Times New Roman" w:cs="Times New Roman"/>
          <w:sz w:val="24"/>
          <w:szCs w:val="24"/>
        </w:rPr>
        <w:t>2.1. Основанием возникновения образовательных отношений являетсяприказ о приеме (зачислении) лица для обучения в М</w:t>
      </w:r>
      <w:r w:rsidR="002F321C" w:rsidRPr="00111DB2">
        <w:rPr>
          <w:rFonts w:ascii="Times New Roman" w:hAnsi="Times New Roman" w:cs="Times New Roman"/>
          <w:sz w:val="24"/>
          <w:szCs w:val="24"/>
        </w:rPr>
        <w:t>КОУ СОШ№3 г.Алагира</w:t>
      </w:r>
      <w:r w:rsidRPr="00111DB2">
        <w:rPr>
          <w:rFonts w:ascii="Times New Roman" w:hAnsi="Times New Roman" w:cs="Times New Roman"/>
          <w:sz w:val="24"/>
          <w:szCs w:val="24"/>
        </w:rPr>
        <w:t>.</w:t>
      </w:r>
    </w:p>
    <w:p w:rsidR="002F321C" w:rsidRPr="00111DB2" w:rsidRDefault="00F14CA5" w:rsidP="00111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DB2">
        <w:rPr>
          <w:rFonts w:ascii="Times New Roman" w:hAnsi="Times New Roman" w:cs="Times New Roman"/>
          <w:sz w:val="24"/>
          <w:szCs w:val="24"/>
        </w:rPr>
        <w:t>2.2. Изданию приказа о зачислении предшествует заключение договораоб образовании.</w:t>
      </w:r>
    </w:p>
    <w:p w:rsidR="00F14CA5" w:rsidRPr="00111DB2" w:rsidRDefault="00F14CA5" w:rsidP="00111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DB2">
        <w:rPr>
          <w:rFonts w:ascii="Times New Roman" w:hAnsi="Times New Roman" w:cs="Times New Roman"/>
          <w:sz w:val="24"/>
          <w:szCs w:val="24"/>
        </w:rPr>
        <w:t>2.3. Права и обязанности обучающегося, предусмотренныезаконодательством об образовании и локальными нормативными актамишколы, осуществляющей образовательную деятельность, возникают у лица,принятого на обучение, с даты зачисления в Учреждение.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1DB2">
        <w:rPr>
          <w:rFonts w:ascii="Times New Roman" w:hAnsi="Times New Roman" w:cs="Times New Roman"/>
          <w:b/>
          <w:sz w:val="24"/>
          <w:szCs w:val="24"/>
        </w:rPr>
        <w:t>3. Договор об образовании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DB2">
        <w:rPr>
          <w:rFonts w:ascii="Times New Roman" w:hAnsi="Times New Roman" w:cs="Times New Roman"/>
          <w:sz w:val="24"/>
          <w:szCs w:val="24"/>
        </w:rPr>
        <w:t>3.1. Договор об образовании заключается в письменной форме между</w:t>
      </w:r>
      <w:r w:rsidR="00D20F9B">
        <w:rPr>
          <w:rFonts w:ascii="Times New Roman" w:hAnsi="Times New Roman" w:cs="Times New Roman"/>
          <w:sz w:val="24"/>
          <w:szCs w:val="24"/>
        </w:rPr>
        <w:t xml:space="preserve"> </w:t>
      </w:r>
      <w:r w:rsidRPr="00111DB2">
        <w:rPr>
          <w:rFonts w:ascii="Times New Roman" w:hAnsi="Times New Roman" w:cs="Times New Roman"/>
          <w:sz w:val="24"/>
          <w:szCs w:val="24"/>
        </w:rPr>
        <w:t>М</w:t>
      </w:r>
      <w:r w:rsidR="002F321C" w:rsidRPr="00111DB2">
        <w:rPr>
          <w:rFonts w:ascii="Times New Roman" w:hAnsi="Times New Roman" w:cs="Times New Roman"/>
          <w:sz w:val="24"/>
          <w:szCs w:val="24"/>
        </w:rPr>
        <w:t>КОУ СОШ№3 г.Алагира</w:t>
      </w:r>
      <w:r w:rsidR="00D20F9B">
        <w:rPr>
          <w:rFonts w:ascii="Times New Roman" w:hAnsi="Times New Roman" w:cs="Times New Roman"/>
          <w:sz w:val="24"/>
          <w:szCs w:val="24"/>
        </w:rPr>
        <w:t xml:space="preserve"> </w:t>
      </w:r>
      <w:r w:rsidRPr="00111DB2">
        <w:rPr>
          <w:rFonts w:ascii="Times New Roman" w:hAnsi="Times New Roman" w:cs="Times New Roman"/>
          <w:sz w:val="24"/>
          <w:szCs w:val="24"/>
        </w:rPr>
        <w:t>в лице директора и лицом, зачисляемым на обучение(родителями, законными представителями).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DB2">
        <w:rPr>
          <w:rFonts w:ascii="Times New Roman" w:hAnsi="Times New Roman" w:cs="Times New Roman"/>
          <w:sz w:val="24"/>
          <w:szCs w:val="24"/>
        </w:rPr>
        <w:t>3.2. В договоре об образовании должны быть указаны основныехарактеристики предоставляемого образования (образовательной услуги), втом числе вид, уровень и (или) направленность дополнительнойобразовательной программы (часть образовательной программы определенногоуровня, вида и направленности), форма обучения, срок освоениядополнительной образовательной программы (продолжительность обучения).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DB2">
        <w:rPr>
          <w:rFonts w:ascii="Times New Roman" w:hAnsi="Times New Roman" w:cs="Times New Roman"/>
          <w:sz w:val="24"/>
          <w:szCs w:val="24"/>
        </w:rPr>
        <w:t>3.3. Договор об образовании не может содержать условий,ограничивающих права или снижающих уровень гарантий поступающихобучающихся по сравнению с установленными законодательством обобразовании. Если такие условия включены в договоры, то они не подлежатприменению.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1DB2">
        <w:rPr>
          <w:rFonts w:ascii="Times New Roman" w:hAnsi="Times New Roman" w:cs="Times New Roman"/>
          <w:b/>
          <w:sz w:val="24"/>
          <w:szCs w:val="24"/>
        </w:rPr>
        <w:t>4. Прекращение образовательных отношений.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DB2">
        <w:rPr>
          <w:rFonts w:ascii="Times New Roman" w:hAnsi="Times New Roman" w:cs="Times New Roman"/>
          <w:sz w:val="24"/>
          <w:szCs w:val="24"/>
        </w:rPr>
        <w:t>4.1. Образовательные отношения прекращаются в связи с отчислениемобучающегося из организации, осуществляющей образовательнуюдеятельность: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DB2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DB2">
        <w:rPr>
          <w:rFonts w:ascii="Times New Roman" w:hAnsi="Times New Roman" w:cs="Times New Roman"/>
          <w:sz w:val="24"/>
          <w:szCs w:val="24"/>
        </w:rPr>
        <w:t>2) досрочно по основаниям, установленным законодательством обобразовании.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DB2">
        <w:rPr>
          <w:rFonts w:ascii="Times New Roman" w:hAnsi="Times New Roman" w:cs="Times New Roman"/>
          <w:sz w:val="24"/>
          <w:szCs w:val="24"/>
        </w:rPr>
        <w:t>4.2. Образовательные отношения могут быть прекращены досрочно вследующих случаях: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DB2">
        <w:rPr>
          <w:rFonts w:ascii="Times New Roman" w:hAnsi="Times New Roman" w:cs="Times New Roman"/>
          <w:sz w:val="24"/>
          <w:szCs w:val="24"/>
        </w:rPr>
        <w:lastRenderedPageBreak/>
        <w:t>1) по инициативе обучающегося (родителей (законных представителей)несовершеннолетнего обучающегося), в том числе в случае переводаобучающегося для продолжения освоения образовательной программы вдругую организацию, осуществляющую образовательную деятельность;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DB2">
        <w:rPr>
          <w:rFonts w:ascii="Times New Roman" w:hAnsi="Times New Roman" w:cs="Times New Roman"/>
          <w:sz w:val="24"/>
          <w:szCs w:val="24"/>
        </w:rPr>
        <w:t>2) по инициативе Учреждения в случае применения к обучающемуся,достигшему возраста пятнадцати лет, отчисления, как меры дисциплинарноговзыскания, в случае совершения обучающимся действий, грубо нарушающих ееУстав, Правила внутреннего распорядка, а также в случае невыполненияобучающимся обязанностей по добросовестному и ответственному освоениюобразовательной программы и выполнению учебного плана;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DB2">
        <w:rPr>
          <w:rFonts w:ascii="Times New Roman" w:hAnsi="Times New Roman" w:cs="Times New Roman"/>
          <w:sz w:val="24"/>
          <w:szCs w:val="24"/>
        </w:rPr>
        <w:t>3) по обстоятельствам, не зависящим от воли обучающегося (родителей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DB2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несовершеннолетнего обучающегося) иУчреждения, в том числе в случаях ликвидации Учреждения, аннулированиялицензии на осуществление образовательной деятельности.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DB2">
        <w:rPr>
          <w:rFonts w:ascii="Times New Roman" w:hAnsi="Times New Roman" w:cs="Times New Roman"/>
          <w:sz w:val="24"/>
          <w:szCs w:val="24"/>
        </w:rPr>
        <w:t>4.3. Досрочное прекращение образовательных отношений поинициативе обучающегося (родителей (законных представителей)несовершеннолетнего обучающегося) не влечет для него каких-либодополнительных, в том числе материальных, обязательств перед Учреждением,если иное не установлено договором об образовании.</w:t>
      </w:r>
    </w:p>
    <w:p w:rsidR="00F14CA5" w:rsidRPr="00111DB2" w:rsidRDefault="00F14CA5" w:rsidP="00F1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DB2">
        <w:rPr>
          <w:rFonts w:ascii="Times New Roman" w:hAnsi="Times New Roman" w:cs="Times New Roman"/>
          <w:sz w:val="24"/>
          <w:szCs w:val="24"/>
        </w:rPr>
        <w:t>4.4. Основанием для прекращения образовательных отношений являетсяприказ об отчислении обучающегося из Учреждения. Права и обязанностиобучающегося, предусмотренные законодательством об образовании илокальными нормативными актами Учреждения, прекращаются с даты егоотчисления из Учреждения.</w:t>
      </w:r>
    </w:p>
    <w:p w:rsidR="00F14CA5" w:rsidRPr="00111DB2" w:rsidRDefault="00F14CA5" w:rsidP="00111DB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11DB2">
        <w:rPr>
          <w:rFonts w:ascii="Times New Roman" w:hAnsi="Times New Roman" w:cs="Times New Roman"/>
          <w:sz w:val="24"/>
          <w:szCs w:val="24"/>
        </w:rPr>
        <w:t>4.5. При досрочном прекращении образовательных отношенийУчреждением в трехдневный срок после издания распорядительного акта об</w:t>
      </w:r>
      <w:bookmarkStart w:id="0" w:name="_GoBack"/>
      <w:bookmarkEnd w:id="0"/>
      <w:r w:rsidRPr="00111DB2">
        <w:rPr>
          <w:rFonts w:ascii="Times New Roman" w:hAnsi="Times New Roman" w:cs="Times New Roman"/>
          <w:sz w:val="24"/>
          <w:szCs w:val="24"/>
        </w:rPr>
        <w:t>отчислении обучающегося отчисленному лицу выдается справка об обучении.</w:t>
      </w:r>
    </w:p>
    <w:sectPr w:rsidR="00F14CA5" w:rsidRPr="00111DB2" w:rsidSect="00D9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4CA5"/>
    <w:rsid w:val="00111DB2"/>
    <w:rsid w:val="00222AC7"/>
    <w:rsid w:val="002F321C"/>
    <w:rsid w:val="00D20F9B"/>
    <w:rsid w:val="00D51442"/>
    <w:rsid w:val="00D92C59"/>
    <w:rsid w:val="00F14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4</cp:revision>
  <cp:lastPrinted>2015-03-07T09:56:00Z</cp:lastPrinted>
  <dcterms:created xsi:type="dcterms:W3CDTF">2014-04-22T19:08:00Z</dcterms:created>
  <dcterms:modified xsi:type="dcterms:W3CDTF">2015-03-07T09:56:00Z</dcterms:modified>
</cp:coreProperties>
</file>