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441AA0" w:rsidRPr="0029583D" w:rsidTr="00B654BE">
        <w:tc>
          <w:tcPr>
            <w:tcW w:w="2802" w:type="dxa"/>
          </w:tcPr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441AA0" w:rsidRPr="0029583D" w:rsidRDefault="00D34414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 w:rsidR="00FE7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5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2014</w:t>
            </w:r>
            <w:r w:rsidR="00441AA0"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    </w:t>
            </w:r>
          </w:p>
          <w:p w:rsidR="00441AA0" w:rsidRPr="0029583D" w:rsidRDefault="00441AA0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8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441AA0" w:rsidRPr="0029583D" w:rsidRDefault="00441AA0" w:rsidP="00B654BE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441AA0" w:rsidRPr="0029583D" w:rsidRDefault="00D34414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20.01</w:t>
            </w:r>
            <w:r w:rsidR="00B55360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2014</w:t>
            </w:r>
            <w:r w:rsidR="00441AA0"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г. </w:t>
            </w:r>
          </w:p>
        </w:tc>
        <w:tc>
          <w:tcPr>
            <w:tcW w:w="3686" w:type="dxa"/>
          </w:tcPr>
          <w:p w:rsidR="00441AA0" w:rsidRPr="0029583D" w:rsidRDefault="00441AA0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441AA0" w:rsidRPr="0029583D" w:rsidRDefault="00441AA0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441AA0" w:rsidRPr="0029583D" w:rsidRDefault="00441AA0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441AA0" w:rsidRPr="0029583D" w:rsidRDefault="00441AA0" w:rsidP="00B654BE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441AA0" w:rsidRPr="00D34414" w:rsidRDefault="00D34414" w:rsidP="00B654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814DB7" w:rsidRPr="00D34414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8</w:t>
            </w:r>
            <w:r w:rsidR="00441AA0" w:rsidRPr="00D34414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от  20.01.2014г</w:t>
            </w:r>
          </w:p>
        </w:tc>
      </w:tr>
    </w:tbl>
    <w:p w:rsidR="00441AA0" w:rsidRDefault="00441AA0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A54" w:rsidRDefault="007B697C" w:rsidP="00084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4414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r w:rsidR="00CF65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F653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F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7B697C" w:rsidRPr="00D34414" w:rsidRDefault="00961A54" w:rsidP="00084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54">
        <w:rPr>
          <w:rFonts w:ascii="Times New Roman" w:hAnsi="Times New Roman" w:cs="Times New Roman"/>
          <w:b/>
          <w:sz w:val="24"/>
          <w:szCs w:val="24"/>
        </w:rPr>
        <w:t xml:space="preserve">МКОУ СОШ №3 </w:t>
      </w:r>
      <w:proofErr w:type="spellStart"/>
      <w:r w:rsidRPr="00961A54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Pr="005D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4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1.1. Настоящий порядок пр</w:t>
      </w:r>
      <w:r w:rsidR="00F73025" w:rsidRPr="00D34414">
        <w:rPr>
          <w:rFonts w:ascii="Times New Roman" w:hAnsi="Times New Roman" w:cs="Times New Roman"/>
          <w:sz w:val="24"/>
          <w:szCs w:val="24"/>
        </w:rPr>
        <w:t>иема обучающихся в МКОУ СОШ</w:t>
      </w:r>
      <w:r w:rsidR="00B55360" w:rsidRPr="00D34414">
        <w:rPr>
          <w:rFonts w:ascii="Times New Roman" w:hAnsi="Times New Roman" w:cs="Times New Roman"/>
          <w:sz w:val="24"/>
          <w:szCs w:val="24"/>
        </w:rPr>
        <w:t xml:space="preserve"> №3 </w:t>
      </w:r>
      <w:proofErr w:type="spellStart"/>
      <w:r w:rsidR="00B55360" w:rsidRPr="00D344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55360" w:rsidRPr="00D344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55360" w:rsidRPr="00D34414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 w:rsidR="00B55360" w:rsidRP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 xml:space="preserve"> (далее – Учреждение) разработан в соответствии с Конституцией РФ 1993 года, Законом «Об образовании в Российской Федерации» № 273-ФЗ от 29.12.2012, «О гражданстве Российской Федерации» от 28.11.1991 г. № 1948-1 (с изменениями и дополнениями), «О беженцах» от 19.02.1993 г. № 4528-1 в редакции от 30.06.2003 № 86-ФЗ), « О правовом положении иностранных граждан в Российской Федерации» от 25.07.2002 № 115-ФЗ (в редакции 30.06.2003г. № 86-ФЗ), Закона РФ от 16.07.2006г. № 110-ФЗ, Закона РФ от 06.01.2007г № 2-ФЗ,</w:t>
      </w:r>
      <w:r w:rsidR="00333CAF">
        <w:rPr>
          <w:rFonts w:ascii="Times New Roman" w:hAnsi="Times New Roman" w:cs="Times New Roman"/>
          <w:sz w:val="24"/>
          <w:szCs w:val="24"/>
        </w:rPr>
        <w:t xml:space="preserve"> письма</w:t>
      </w:r>
      <w:r w:rsidRPr="00D34414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№ 03-51-57 ин/13-03 «Рекомендации по организации приема в первый класс», Уставом Учреждения.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1.2. Учреждение является основным звеном системы непрерывного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образования и предоставляет всем детям школьного возраста возможность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реализовать гарантированное государством право на получение бесплатного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общего образования в пределах государственных образовательных стандартов.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414">
        <w:rPr>
          <w:rFonts w:ascii="Times New Roman" w:hAnsi="Times New Roman" w:cs="Times New Roman"/>
          <w:b/>
          <w:sz w:val="24"/>
          <w:szCs w:val="24"/>
        </w:rPr>
        <w:t>2. Прием детей в Учреждение</w:t>
      </w:r>
    </w:p>
    <w:p w:rsidR="009D5386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2.1. В Учреждение принимаются все дети, имеющие право на получение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общего образования соответствующего уровня и проживающие на территории, за которой закреплено Учреждение.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2.2. В приеме может быть отказано только по причине отсутствия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свободных мест. «Свободными» являются места в классах с наполняемостью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менее 25 человек.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2.3. Для детей, не достигших четырнадцати лет или находящихся под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опекой, местом жительства признается место жительства их законных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2.4. При раздельном проживании родителей место жительства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устанавливается соглашением родителей, при отсутствии соглашения спор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между родителями разрешается судом.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2.5. Прием детей, проживающих на территории, за которой закреплено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Учреждение, осуществляется без вступительных испытаний (процедур отбора).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2.6. Организация индивидуального отбора при приеме либо переводе в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414">
        <w:rPr>
          <w:rFonts w:ascii="Times New Roman" w:hAnsi="Times New Roman" w:cs="Times New Roman"/>
          <w:color w:val="FF0000"/>
          <w:sz w:val="24"/>
          <w:szCs w:val="24"/>
        </w:rPr>
        <w:t>2.7. При приеме на свободные места детей, не зарегистрированных на</w:t>
      </w:r>
      <w:r w:rsidR="00D34414" w:rsidRPr="00D34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color w:val="FF0000"/>
          <w:sz w:val="24"/>
          <w:szCs w:val="24"/>
        </w:rPr>
        <w:t>территории, за которой закреплено Учреждение, преимущественным правом</w:t>
      </w:r>
      <w:r w:rsidR="00D34414" w:rsidRPr="00D34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color w:val="FF0000"/>
          <w:sz w:val="24"/>
          <w:szCs w:val="24"/>
        </w:rPr>
        <w:t>обладают:</w:t>
      </w:r>
    </w:p>
    <w:p w:rsidR="007B697C" w:rsidRPr="00D34414" w:rsidRDefault="00B55360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414">
        <w:rPr>
          <w:rFonts w:ascii="Arial" w:eastAsia="Segoe UI Symbol" w:hAnsi="Arial" w:cs="Arial"/>
          <w:color w:val="FF0000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color w:val="FF0000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color w:val="FF0000"/>
          <w:sz w:val="24"/>
          <w:szCs w:val="24"/>
        </w:rPr>
        <w:t>дети, братья (сестры) которых уже обучаются в данном Учреждении;</w:t>
      </w:r>
    </w:p>
    <w:p w:rsidR="007B697C" w:rsidRPr="00D34414" w:rsidRDefault="00B55360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414">
        <w:rPr>
          <w:rFonts w:ascii="Arial" w:eastAsia="Segoe UI Symbol" w:hAnsi="Arial" w:cs="Arial"/>
          <w:color w:val="FF0000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color w:val="FF0000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color w:val="FF0000"/>
          <w:sz w:val="24"/>
          <w:szCs w:val="24"/>
        </w:rPr>
        <w:t>дети работников данного Учреждения.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414">
        <w:rPr>
          <w:rFonts w:ascii="Times New Roman" w:hAnsi="Times New Roman" w:cs="Times New Roman"/>
          <w:color w:val="FF0000"/>
          <w:sz w:val="24"/>
          <w:szCs w:val="24"/>
        </w:rPr>
        <w:t xml:space="preserve">2.8. Прием заявлений в первый класс </w:t>
      </w:r>
      <w:r w:rsidR="00A65B80" w:rsidRPr="00D34414">
        <w:rPr>
          <w:rFonts w:ascii="Times New Roman" w:hAnsi="Times New Roman" w:cs="Times New Roman"/>
          <w:color w:val="FF0000"/>
          <w:sz w:val="24"/>
          <w:szCs w:val="24"/>
        </w:rPr>
        <w:t>для детей, проживающих на терри</w:t>
      </w:r>
      <w:r w:rsidRPr="00D34414">
        <w:rPr>
          <w:rFonts w:ascii="Times New Roman" w:hAnsi="Times New Roman" w:cs="Times New Roman"/>
          <w:color w:val="FF0000"/>
          <w:sz w:val="24"/>
          <w:szCs w:val="24"/>
        </w:rPr>
        <w:t>тории, за которой закреплено Учреждение, начинается не позднее 10 марта и</w:t>
      </w:r>
      <w:r w:rsidR="00A65B80" w:rsidRPr="00D34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color w:val="FF0000"/>
          <w:sz w:val="24"/>
          <w:szCs w:val="24"/>
        </w:rPr>
        <w:t>завершается не позднее 31 июля текущего года.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2.9. Не позднее 1 августа на информационном стенде и на официальном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сайте Учреждения размещается информация о наличии свободных мест для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приема детей, не зарегистрированных на территории, за которой закреплено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Учреждение.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2.10. Для детей, не зарегистрированных на территории, за которой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 xml:space="preserve">закреплено Учреждение, но зарегистрированных на территории муниципального образования, прием </w:t>
      </w:r>
      <w:r w:rsidRPr="00D34414">
        <w:rPr>
          <w:rFonts w:ascii="Times New Roman" w:hAnsi="Times New Roman" w:cs="Times New Roman"/>
          <w:sz w:val="24"/>
          <w:szCs w:val="24"/>
        </w:rPr>
        <w:lastRenderedPageBreak/>
        <w:t>заявлений в первый класс продолжается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2.11. При приеме в первый класс всех детей, зарегистрированных на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территории, Учреждение вправе осуществля</w:t>
      </w:r>
      <w:r w:rsidR="00D34414">
        <w:rPr>
          <w:rFonts w:ascii="Times New Roman" w:hAnsi="Times New Roman" w:cs="Times New Roman"/>
          <w:sz w:val="24"/>
          <w:szCs w:val="24"/>
        </w:rPr>
        <w:t>ть прием детей, зарегистрирован</w:t>
      </w:r>
      <w:r w:rsidRPr="00D34414">
        <w:rPr>
          <w:rFonts w:ascii="Times New Roman" w:hAnsi="Times New Roman" w:cs="Times New Roman"/>
          <w:sz w:val="24"/>
          <w:szCs w:val="24"/>
        </w:rPr>
        <w:t>ных на других территориях, и ранее 1 августа.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2.12. При наличии свободных мест Учреждение вправе осуществлять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прием детей во все классы в течение всего учебного года.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2.13. При подаче заявления на зачисление ребенка в Учреждение его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родитель (законный представитель) обязан предъявить документ,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подтверждающий его статус как законного представителя обучающегося.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2.14. Прием детей в Учреждение осуществляется по личному заявлению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законных представителей ребенка.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2.15. В заявлении указываются следующие сведения о ребенке:</w:t>
      </w:r>
    </w:p>
    <w:p w:rsidR="007B697C" w:rsidRPr="00D34414" w:rsidRDefault="00FE7AFA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Arial" w:eastAsia="Segoe UI Symbol" w:hAnsi="Arial" w:cs="Arial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фамилия, имя, отчество (последнее — при наличии);</w:t>
      </w:r>
    </w:p>
    <w:p w:rsidR="007B697C" w:rsidRPr="00D34414" w:rsidRDefault="00FE7AFA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Arial" w:eastAsia="Segoe UI Symbol" w:hAnsi="Arial" w:cs="Arial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7B697C" w:rsidRPr="00D34414" w:rsidRDefault="00FE7AFA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Arial" w:eastAsia="Segoe UI Symbol" w:hAnsi="Arial" w:cs="Arial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фамилия, имя, отчество (последнее — при наличии) родителей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2.16. При зачислении в первый класс законные представители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предъявляют:</w:t>
      </w:r>
    </w:p>
    <w:p w:rsidR="007B697C" w:rsidRPr="00D34414" w:rsidRDefault="00FE7AFA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Arial" w:eastAsia="Segoe UI Symbol" w:hAnsi="Arial" w:cs="Arial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рождении ребенка;</w:t>
      </w:r>
    </w:p>
    <w:p w:rsidR="007B697C" w:rsidRPr="00D34414" w:rsidRDefault="00FE7AFA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Arial" w:eastAsia="Segoe UI Symbol" w:hAnsi="Arial" w:cs="Arial"/>
          <w:sz w:val="24"/>
          <w:szCs w:val="24"/>
        </w:rPr>
        <w:t>-</w:t>
      </w:r>
      <w:r w:rsidR="007B697C" w:rsidRPr="00D34414">
        <w:rPr>
          <w:rFonts w:ascii="Segoe UI Symbol" w:eastAsia="Segoe UI Symbol" w:hAnsi="Times New Roman" w:cs="Segoe UI Symbol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документ (справку) о регистрации ребенка по месту жительства на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="007B697C" w:rsidRPr="00D34414">
        <w:rPr>
          <w:rFonts w:ascii="Times New Roman" w:hAnsi="Times New Roman" w:cs="Times New Roman"/>
          <w:sz w:val="24"/>
          <w:szCs w:val="24"/>
        </w:rPr>
        <w:t>территории, за которой закреплено Учреждение.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2.17. Законные представители ребенка, являющегося иностранным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гражданином или лицом без гражданства, дополнительно предъявляют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документа, подтверждающего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 прав учащегося), и документа, подтверждающего право заявителя на пребывание в РФ.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2.18. Иностранные граждане и лица без гражданства представляют все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документы на русском языке или оригиналы документов вместе с заверенным в установленном порядке переводом на русский язык.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2.19. При приеме в первый класс в течение учебного года или во 2-9-е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классы законные представители обучающегося дополнительно представляют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личное дело обучающегося, выданное общеобразовательным учреждением, в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котором он обучался ранее.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2.20. При приеме обучающегося в десятый или о</w:t>
      </w:r>
      <w:r w:rsidR="00D34414">
        <w:rPr>
          <w:rFonts w:ascii="Times New Roman" w:hAnsi="Times New Roman" w:cs="Times New Roman"/>
          <w:sz w:val="24"/>
          <w:szCs w:val="24"/>
        </w:rPr>
        <w:t>диннадцатый класс за</w:t>
      </w:r>
      <w:r w:rsidRPr="00D34414">
        <w:rPr>
          <w:rFonts w:ascii="Times New Roman" w:hAnsi="Times New Roman" w:cs="Times New Roman"/>
          <w:sz w:val="24"/>
          <w:szCs w:val="24"/>
        </w:rPr>
        <w:t>конные представители дополнительно пре</w:t>
      </w:r>
      <w:r w:rsidR="00D34414">
        <w:rPr>
          <w:rFonts w:ascii="Times New Roman" w:hAnsi="Times New Roman" w:cs="Times New Roman"/>
          <w:sz w:val="24"/>
          <w:szCs w:val="24"/>
        </w:rPr>
        <w:t>дставляющего документ государст</w:t>
      </w:r>
      <w:r w:rsidRPr="00D34414">
        <w:rPr>
          <w:rFonts w:ascii="Times New Roman" w:hAnsi="Times New Roman" w:cs="Times New Roman"/>
          <w:sz w:val="24"/>
          <w:szCs w:val="24"/>
        </w:rPr>
        <w:t>венного образца об основном общем образовании.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2.21. Факт ознакомления ребенка и его законных представителей (в том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числе через информационные системы общего пользования) с Уставом, лицензией на осуществление образовательной деятельности, свидетельством о государственной аккредитации, образовательными программами и настоящими Правилами фиксируется в заявлении о приеме и заверяется их личными подписями.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 xml:space="preserve">2.22. Заключается договор между Учреждением и родителями (законными 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представителями) о предоставлении начального, основного и среднего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2.23. Приказ о зачислении в Учреждение оформляется в течение 7 рабочих дней после приема документов.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2.24. Приказ размещается на информационном стенде в день его издания.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2.25.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 xml:space="preserve">2.26. </w:t>
      </w:r>
      <w:proofErr w:type="gramStart"/>
      <w:r w:rsidRPr="00D34414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обучающимися образовани</w:t>
      </w:r>
      <w:r w:rsidR="00D34414">
        <w:rPr>
          <w:rFonts w:ascii="Times New Roman" w:hAnsi="Times New Roman" w:cs="Times New Roman"/>
          <w:sz w:val="24"/>
          <w:szCs w:val="24"/>
        </w:rPr>
        <w:t>я по конкретной основной или до</w:t>
      </w:r>
      <w:r w:rsidRPr="00D34414">
        <w:rPr>
          <w:rFonts w:ascii="Times New Roman" w:hAnsi="Times New Roman" w:cs="Times New Roman"/>
          <w:sz w:val="24"/>
          <w:szCs w:val="24"/>
        </w:rPr>
        <w:t>полнительной образовательной программе, повлекших за собой изменение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взаимных прав и обязанностей обучающегося и Учреждения.</w:t>
      </w:r>
      <w:proofErr w:type="gramEnd"/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lastRenderedPageBreak/>
        <w:t>2.27. Образовательные отношения могут быть изменены как по инициативе законных представителей несовершенно</w:t>
      </w:r>
      <w:r w:rsidR="00D34414">
        <w:rPr>
          <w:rFonts w:ascii="Times New Roman" w:hAnsi="Times New Roman" w:cs="Times New Roman"/>
          <w:sz w:val="24"/>
          <w:szCs w:val="24"/>
        </w:rPr>
        <w:t>летнего обучающегося по их заяв</w:t>
      </w:r>
      <w:r w:rsidRPr="00D34414">
        <w:rPr>
          <w:rFonts w:ascii="Times New Roman" w:hAnsi="Times New Roman" w:cs="Times New Roman"/>
          <w:sz w:val="24"/>
          <w:szCs w:val="24"/>
        </w:rPr>
        <w:t>лению в письменной форме, так и по инициативе Учреждения.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414">
        <w:rPr>
          <w:rFonts w:ascii="Times New Roman" w:hAnsi="Times New Roman" w:cs="Times New Roman"/>
          <w:sz w:val="24"/>
          <w:szCs w:val="24"/>
        </w:rPr>
        <w:t>2.28. Основанием для изменения образовательных отношений является</w:t>
      </w:r>
      <w:r w:rsidR="00D34414">
        <w:rPr>
          <w:rFonts w:ascii="Times New Roman" w:hAnsi="Times New Roman" w:cs="Times New Roman"/>
          <w:sz w:val="24"/>
          <w:szCs w:val="24"/>
        </w:rPr>
        <w:t xml:space="preserve"> </w:t>
      </w:r>
      <w:r w:rsidRPr="00D34414">
        <w:rPr>
          <w:rFonts w:ascii="Times New Roman" w:hAnsi="Times New Roman" w:cs="Times New Roman"/>
          <w:sz w:val="24"/>
          <w:szCs w:val="24"/>
        </w:rPr>
        <w:t>приказ директора Учреждения.</w:t>
      </w: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7C" w:rsidRPr="00D34414" w:rsidRDefault="007B697C" w:rsidP="007B69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7B697C" w:rsidRPr="00D34414" w:rsidSect="009D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97C"/>
    <w:rsid w:val="00084A87"/>
    <w:rsid w:val="00333CAF"/>
    <w:rsid w:val="00441AA0"/>
    <w:rsid w:val="005A140C"/>
    <w:rsid w:val="005E2D31"/>
    <w:rsid w:val="006F43B0"/>
    <w:rsid w:val="007B697C"/>
    <w:rsid w:val="00814DB7"/>
    <w:rsid w:val="00961A54"/>
    <w:rsid w:val="009D5386"/>
    <w:rsid w:val="00A65B80"/>
    <w:rsid w:val="00B55360"/>
    <w:rsid w:val="00CF6535"/>
    <w:rsid w:val="00D34414"/>
    <w:rsid w:val="00DC399A"/>
    <w:rsid w:val="00F73025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www.PHILka.RU</cp:lastModifiedBy>
  <cp:revision>10</cp:revision>
  <dcterms:created xsi:type="dcterms:W3CDTF">2014-04-10T21:47:00Z</dcterms:created>
  <dcterms:modified xsi:type="dcterms:W3CDTF">2016-07-16T19:22:00Z</dcterms:modified>
</cp:coreProperties>
</file>