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" recolor="t" type="frame"/>
    </v:background>
  </w:background>
  <w:body>
    <w:p w:rsidR="00AB5D98" w:rsidRPr="00AB5D98" w:rsidRDefault="00AB5D98" w:rsidP="00AB5D98">
      <w:pPr>
        <w:pStyle w:val="a3"/>
        <w:spacing w:before="100" w:beforeAutospacing="1" w:after="100" w:afterAutospacing="1"/>
        <w:jc w:val="center"/>
        <w:rPr>
          <w:b/>
          <w:lang w:val="ru-RU"/>
        </w:rPr>
      </w:pPr>
      <w:r w:rsidRPr="002117B5">
        <w:rPr>
          <w:b/>
          <w:lang w:val="ru-RU"/>
        </w:rPr>
        <w:t>Ш</w:t>
      </w:r>
      <w:r>
        <w:rPr>
          <w:b/>
          <w:lang w:val="ru-RU"/>
        </w:rPr>
        <w:t xml:space="preserve">КОЛЬНАЯ ГАЗЕТА </w:t>
      </w:r>
      <w:r>
        <w:rPr>
          <w:b/>
          <w:lang w:val="ru-RU"/>
        </w:rPr>
        <w:br/>
      </w:r>
      <w:r w:rsidRPr="002117B5">
        <w:rPr>
          <w:b/>
          <w:lang w:val="ru-RU"/>
        </w:rPr>
        <w:t>МБОУ СОШ №3 г. Алагира</w:t>
      </w:r>
    </w:p>
    <w:p w:rsidR="00AB5D98" w:rsidRPr="001210F3" w:rsidRDefault="00AB5D98" w:rsidP="00AB5D98">
      <w:pPr>
        <w:pStyle w:val="1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</w:t>
      </w:r>
      <w:r w:rsidRPr="001210F3">
        <w:rPr>
          <w:sz w:val="40"/>
          <w:szCs w:val="40"/>
          <w:lang w:val="ru-RU"/>
        </w:rPr>
        <w:t>школа+</w:t>
      </w:r>
    </w:p>
    <w:p w:rsidR="00AB5D98" w:rsidRDefault="00651E55" w:rsidP="00651E55">
      <w:pPr>
        <w:jc w:val="center"/>
        <w:rPr>
          <w:u w:val="single"/>
        </w:rPr>
      </w:pPr>
      <w:r>
        <w:br/>
      </w:r>
      <w:r w:rsidR="0020440A">
        <w:rPr>
          <w:u w:val="single"/>
        </w:rPr>
        <w:t>Выпуск №2</w:t>
      </w:r>
      <w:r w:rsidR="00F57A7F">
        <w:rPr>
          <w:u w:val="single"/>
        </w:rPr>
        <w:t xml:space="preserve">            4.12.</w:t>
      </w:r>
      <w:r w:rsidR="00AB5D98" w:rsidRPr="00651E55">
        <w:rPr>
          <w:u w:val="single"/>
        </w:rPr>
        <w:t>.201</w:t>
      </w:r>
      <w:r w:rsidR="00EB5526">
        <w:rPr>
          <w:u w:val="single"/>
        </w:rPr>
        <w:t>3</w:t>
      </w:r>
      <w:r w:rsidR="00AB5D98" w:rsidRPr="00651E55">
        <w:rPr>
          <w:u w:val="single"/>
        </w:rPr>
        <w:t xml:space="preserve"> г.</w:t>
      </w:r>
    </w:p>
    <w:p w:rsidR="00D721FF" w:rsidRPr="00F57A7F" w:rsidRDefault="0020440A" w:rsidP="00F57A7F">
      <w:pPr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2783840" cy="2087284"/>
            <wp:effectExtent l="19050" t="0" r="0" b="0"/>
            <wp:docPr id="4" name="Рисунок 1" descr="C:\Documents and Settings\1\Рабочий стол\осень с на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осень с надпись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0A" w:rsidRPr="00F57A7F" w:rsidRDefault="0020440A" w:rsidP="0020440A">
      <w:pPr>
        <w:spacing w:line="240" w:lineRule="auto"/>
        <w:contextualSpacing/>
        <w:rPr>
          <w:b/>
          <w:i/>
          <w:color w:val="FF0000"/>
        </w:rPr>
      </w:pPr>
      <w:r w:rsidRPr="00F57A7F">
        <w:rPr>
          <w:b/>
          <w:i/>
          <w:color w:val="FF0000"/>
        </w:rPr>
        <w:t>Вальс - это танец влюблённых…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Отшумело где-то лето,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И короче стали дни,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Сполохами на рассвете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Яркой осени огни —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Желто-рыжей, черно-красной,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С пеплом синим в волосах...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Ослепительно прекрасна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Осень на своих правах!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Как хозяйка входит в двери,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Подарив прохладу дней.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И, тихонечко ступая,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Все мы движемся за ней,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proofErr w:type="gramStart"/>
      <w:r w:rsidRPr="00F57A7F">
        <w:rPr>
          <w:b/>
        </w:rPr>
        <w:t>Завороженные</w:t>
      </w:r>
      <w:proofErr w:type="gramEnd"/>
      <w:r w:rsidRPr="00F57A7F">
        <w:rPr>
          <w:b/>
        </w:rPr>
        <w:t xml:space="preserve">  чудом,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В радужный убранством зал.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Осень — лучшая подруга —</w:t>
      </w:r>
    </w:p>
    <w:p w:rsidR="0020440A" w:rsidRPr="00F57A7F" w:rsidRDefault="0020440A" w:rsidP="0020440A">
      <w:pPr>
        <w:spacing w:line="240" w:lineRule="auto"/>
        <w:contextualSpacing/>
        <w:rPr>
          <w:b/>
        </w:rPr>
      </w:pPr>
      <w:r w:rsidRPr="00F57A7F">
        <w:rPr>
          <w:b/>
        </w:rPr>
        <w:t>Приглашает вас на бал!</w:t>
      </w:r>
    </w:p>
    <w:p w:rsidR="0020440A" w:rsidRPr="00F57A7F" w:rsidRDefault="0020440A" w:rsidP="0020440A">
      <w:pPr>
        <w:rPr>
          <w:b/>
        </w:rPr>
      </w:pPr>
      <w:r w:rsidRPr="00F57A7F">
        <w:rPr>
          <w:b/>
        </w:rPr>
        <w:lastRenderedPageBreak/>
        <w:t>Этими чудесными стихами в один октябрьский день нас пригласили  на «Осенний  вальс»  А что такое вальс? Этот народный немецкий танец стал популярен в Австрии и Германии во второй половине 18 века и по сегодняшний день подчиняет себе поколение за поколением. Конечно, за свою долгую жизнь вальс не раз менял свой характер, и, если кто-нибудь задумает воссоздать историю вальса, это будет не только история музыки, танца, поэзии, но и история общественных нравов и вкусов.  Какая же тайна скрывается в этом танце? Чем он  подкупает  сердца своих поклонников? Мы  ещё раз прикоснулись к этому удивительному и волшебному танцу, отдавая ему дань уважения и признательности.</w:t>
      </w:r>
    </w:p>
    <w:p w:rsidR="0020440A" w:rsidRPr="00F57A7F" w:rsidRDefault="0020440A" w:rsidP="0020440A">
      <w:pPr>
        <w:rPr>
          <w:b/>
        </w:rPr>
      </w:pPr>
      <w:r w:rsidRPr="00F57A7F">
        <w:rPr>
          <w:b/>
        </w:rPr>
        <w:t>Целый месяц в школе витал в воздухе высокий дух этого танца, участники доводили до совершенства рисунки своих вальсов, забывая об отдыхе. И вот настал этот  день! Праздник прошёл в два этапа: старшее звено(9-11 классы) и младшее звено(1-4 классы).</w:t>
      </w:r>
    </w:p>
    <w:p w:rsidR="0020440A" w:rsidRPr="00F57A7F" w:rsidRDefault="0020440A" w:rsidP="0020440A">
      <w:pPr>
        <w:rPr>
          <w:b/>
        </w:rPr>
      </w:pPr>
      <w:r w:rsidRPr="00F57A7F">
        <w:rPr>
          <w:b/>
        </w:rPr>
        <w:t xml:space="preserve">Старшеклассники сделали всё возможное, чтобы зрители получили массу положительных эмоций. Каждый танец - это была отдельная история, оригинальный рисунок, продуманный костюм и целостный  образ. Конечно, у кого-то не получилось справиться с волнением - ведь это было </w:t>
      </w:r>
      <w:r w:rsidRPr="00F57A7F">
        <w:rPr>
          <w:b/>
        </w:rPr>
        <w:lastRenderedPageBreak/>
        <w:t>впервые и вновь. Но, в целом, можно сказать, что дебют состоялся удачный. Членам жюри досталась самая трудная задача, но в итоге они с ней справились, объявив имена лучших. Победители – 11</w:t>
      </w:r>
      <w:proofErr w:type="gramStart"/>
      <w:r w:rsidRPr="00F57A7F">
        <w:rPr>
          <w:b/>
        </w:rPr>
        <w:t xml:space="preserve"> А</w:t>
      </w:r>
      <w:proofErr w:type="gramEnd"/>
      <w:r w:rsidRPr="00F57A7F">
        <w:rPr>
          <w:b/>
        </w:rPr>
        <w:t xml:space="preserve"> класс - заворожили зрителей благородством  исполнения осетинского вальса, а лучшей парой стали Марина </w:t>
      </w:r>
      <w:proofErr w:type="spellStart"/>
      <w:r w:rsidRPr="00F57A7F">
        <w:rPr>
          <w:b/>
        </w:rPr>
        <w:t>Дзебисова</w:t>
      </w:r>
      <w:proofErr w:type="spellEnd"/>
      <w:r w:rsidRPr="00F57A7F">
        <w:rPr>
          <w:b/>
        </w:rPr>
        <w:t xml:space="preserve"> и </w:t>
      </w:r>
      <w:proofErr w:type="spellStart"/>
      <w:r w:rsidRPr="00F57A7F">
        <w:rPr>
          <w:b/>
        </w:rPr>
        <w:t>Заур</w:t>
      </w:r>
      <w:proofErr w:type="spellEnd"/>
      <w:r w:rsidRPr="00F57A7F">
        <w:rPr>
          <w:b/>
        </w:rPr>
        <w:t xml:space="preserve"> </w:t>
      </w:r>
      <w:proofErr w:type="spellStart"/>
      <w:r w:rsidRPr="00F57A7F">
        <w:rPr>
          <w:b/>
        </w:rPr>
        <w:t>Цоков</w:t>
      </w:r>
      <w:proofErr w:type="spellEnd"/>
      <w:r w:rsidRPr="00F57A7F">
        <w:rPr>
          <w:b/>
        </w:rPr>
        <w:t>. Кавалеры 9А и</w:t>
      </w:r>
      <w:proofErr w:type="gramStart"/>
      <w:r w:rsidRPr="00F57A7F">
        <w:rPr>
          <w:b/>
        </w:rPr>
        <w:t xml:space="preserve"> Б</w:t>
      </w:r>
      <w:proofErr w:type="gramEnd"/>
      <w:r w:rsidRPr="00F57A7F">
        <w:rPr>
          <w:b/>
        </w:rPr>
        <w:t xml:space="preserve">, 10Б показали своё умение вести и поддерживать в танце своих дам, стараясь тщательно выводить каждый шаг.  Королем и Королевой бала стали Диана </w:t>
      </w:r>
      <w:proofErr w:type="spellStart"/>
      <w:r w:rsidRPr="00F57A7F">
        <w:rPr>
          <w:b/>
        </w:rPr>
        <w:t>Губаева</w:t>
      </w:r>
      <w:proofErr w:type="spellEnd"/>
      <w:r w:rsidRPr="00F57A7F">
        <w:rPr>
          <w:b/>
        </w:rPr>
        <w:t xml:space="preserve"> и Аслан </w:t>
      </w:r>
      <w:proofErr w:type="spellStart"/>
      <w:r w:rsidRPr="00F57A7F">
        <w:rPr>
          <w:b/>
        </w:rPr>
        <w:t>Засеев</w:t>
      </w:r>
      <w:proofErr w:type="spellEnd"/>
      <w:r w:rsidRPr="00F57A7F">
        <w:rPr>
          <w:b/>
        </w:rPr>
        <w:t>, танец на «бис» которых вызвал бурные  аплодисменты  зрителей. Все сожалели лишь о том, что праздник так быстро закончился и уже нужно расходиться. Но все пришли к мысли, что такой праздник в школе обязательно должен стать традиционным.</w:t>
      </w:r>
    </w:p>
    <w:p w:rsidR="00C457F1" w:rsidRPr="00F57A7F" w:rsidRDefault="00C457F1" w:rsidP="0020440A">
      <w:pPr>
        <w:rPr>
          <w:b/>
        </w:rPr>
      </w:pPr>
      <w:r w:rsidRPr="00F57A7F">
        <w:rPr>
          <w:b/>
          <w:noProof/>
          <w:lang w:eastAsia="ru-RU"/>
        </w:rPr>
        <w:drawing>
          <wp:inline distT="0" distB="0" distL="0" distR="0">
            <wp:extent cx="2783840" cy="208788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0A" w:rsidRPr="00F57A7F" w:rsidRDefault="0020440A" w:rsidP="0020440A">
      <w:pPr>
        <w:rPr>
          <w:b/>
        </w:rPr>
      </w:pPr>
      <w:r w:rsidRPr="00F57A7F">
        <w:rPr>
          <w:b/>
        </w:rPr>
        <w:t xml:space="preserve">Если у старших классов все было сдержанно и очень камерно, то в младшем звене – это был фейерверк! Фейерверк нарядов и </w:t>
      </w:r>
      <w:r w:rsidRPr="00F57A7F">
        <w:rPr>
          <w:b/>
        </w:rPr>
        <w:lastRenderedPageBreak/>
        <w:t xml:space="preserve">массовость исполнения (даже родители не остались в стороне), буйство фантазии и красок. 11 классов приняли участие в празднике и  показали 11 разных танцев. Зал не вмещал всех желающих посмотреть и оценить творчество малышей. Родители так трепетно болели за своих детей, что те просто не могли их подвести и очень старались. Жюри поработало на славу, чтобы не обидеть никого, не пропустить без внимания все детали. Конечно, больше всех волновалась хореограф Альбина </w:t>
      </w:r>
      <w:proofErr w:type="spellStart"/>
      <w:r w:rsidRPr="00F57A7F">
        <w:rPr>
          <w:b/>
        </w:rPr>
        <w:t>Зелимовна</w:t>
      </w:r>
      <w:proofErr w:type="spellEnd"/>
      <w:r w:rsidRPr="00F57A7F">
        <w:rPr>
          <w:b/>
        </w:rPr>
        <w:t xml:space="preserve"> - это  она придумывала эти многочисленные рисунки танцев, которые не повторились ни разу. </w:t>
      </w:r>
    </w:p>
    <w:p w:rsidR="00D721FF" w:rsidRPr="00F57A7F" w:rsidRDefault="0020440A" w:rsidP="00F57A7F">
      <w:pPr>
        <w:rPr>
          <w:b/>
        </w:rPr>
      </w:pPr>
      <w:r w:rsidRPr="00F57A7F">
        <w:rPr>
          <w:b/>
        </w:rPr>
        <w:t xml:space="preserve">Но, самое главное, о чем говорили все,- насколько пластичны были дети, как </w:t>
      </w:r>
      <w:proofErr w:type="gramStart"/>
      <w:r w:rsidRPr="00F57A7F">
        <w:rPr>
          <w:b/>
        </w:rPr>
        <w:t>раско</w:t>
      </w:r>
      <w:bookmarkStart w:id="0" w:name="_GoBack"/>
      <w:bookmarkEnd w:id="0"/>
      <w:r w:rsidRPr="00F57A7F">
        <w:rPr>
          <w:b/>
        </w:rPr>
        <w:t>ваны</w:t>
      </w:r>
      <w:proofErr w:type="gramEnd"/>
      <w:r w:rsidRPr="00F57A7F">
        <w:rPr>
          <w:b/>
        </w:rPr>
        <w:t xml:space="preserve"> были они в танце, сколько желания и сил было вложено в организацию этого замечательного праздника. Спасибо организаторам(</w:t>
      </w:r>
      <w:proofErr w:type="spellStart"/>
      <w:r w:rsidRPr="00F57A7F">
        <w:rPr>
          <w:b/>
        </w:rPr>
        <w:t>Тигиева</w:t>
      </w:r>
      <w:proofErr w:type="spellEnd"/>
      <w:proofErr w:type="gramStart"/>
      <w:r w:rsidRPr="00F57A7F">
        <w:rPr>
          <w:b/>
        </w:rPr>
        <w:t xml:space="preserve"> А</w:t>
      </w:r>
      <w:proofErr w:type="gramEnd"/>
      <w:r w:rsidRPr="00F57A7F">
        <w:rPr>
          <w:b/>
        </w:rPr>
        <w:t xml:space="preserve">, </w:t>
      </w:r>
      <w:proofErr w:type="spellStart"/>
      <w:r w:rsidRPr="00F57A7F">
        <w:rPr>
          <w:b/>
        </w:rPr>
        <w:t>Ансарова</w:t>
      </w:r>
      <w:proofErr w:type="spellEnd"/>
      <w:r w:rsidRPr="00F57A7F">
        <w:rPr>
          <w:b/>
        </w:rPr>
        <w:t xml:space="preserve"> А, Хосроева </w:t>
      </w:r>
      <w:proofErr w:type="spellStart"/>
      <w:r w:rsidRPr="00F57A7F">
        <w:rPr>
          <w:b/>
        </w:rPr>
        <w:t>А.,Кайтукова</w:t>
      </w:r>
      <w:proofErr w:type="spellEnd"/>
      <w:r w:rsidRPr="00F57A7F">
        <w:rPr>
          <w:b/>
        </w:rPr>
        <w:t xml:space="preserve"> </w:t>
      </w:r>
      <w:proofErr w:type="spellStart"/>
      <w:r w:rsidRPr="00F57A7F">
        <w:rPr>
          <w:b/>
        </w:rPr>
        <w:t>И.,Багаева</w:t>
      </w:r>
      <w:proofErr w:type="spellEnd"/>
      <w:r w:rsidRPr="00F57A7F">
        <w:rPr>
          <w:b/>
        </w:rPr>
        <w:t xml:space="preserve"> М, Едзиева </w:t>
      </w:r>
      <w:proofErr w:type="spellStart"/>
      <w:r w:rsidRPr="00F57A7F">
        <w:rPr>
          <w:b/>
        </w:rPr>
        <w:t>И.,Кертанов</w:t>
      </w:r>
      <w:proofErr w:type="spellEnd"/>
      <w:r w:rsidRPr="00F57A7F">
        <w:rPr>
          <w:b/>
        </w:rPr>
        <w:t xml:space="preserve"> Г.), всем классным руководителям, родителям, участникам, Альбине </w:t>
      </w:r>
      <w:proofErr w:type="spellStart"/>
      <w:r w:rsidRPr="00F57A7F">
        <w:rPr>
          <w:b/>
        </w:rPr>
        <w:t>Зелимовне</w:t>
      </w:r>
      <w:proofErr w:type="spellEnd"/>
      <w:r w:rsidRPr="00F57A7F">
        <w:rPr>
          <w:b/>
        </w:rPr>
        <w:t>! Пусть этот праздник станет первым в череде ежегодных фестивалей танца школы №3.</w:t>
      </w:r>
    </w:p>
    <w:p w:rsidR="0020440A" w:rsidRPr="00F57A7F" w:rsidRDefault="0020440A" w:rsidP="0020440A">
      <w:pPr>
        <w:rPr>
          <w:b/>
        </w:rPr>
      </w:pPr>
      <w:r w:rsidRPr="00F57A7F">
        <w:rPr>
          <w:b/>
        </w:rPr>
        <w:t xml:space="preserve">При выполнении учащимися проектов качественно меняется роль учителя в образовательном процессе. На всех этапах подготовки проектов учитель выступает в роли консультанта и помощника, а не </w:t>
      </w:r>
      <w:r w:rsidRPr="00F57A7F">
        <w:rPr>
          <w:b/>
        </w:rPr>
        <w:lastRenderedPageBreak/>
        <w:t xml:space="preserve">эксперта. При этом акцент обучения в ходе проектировании делается не на содержании </w:t>
      </w:r>
      <w:r w:rsidR="00F57A7F">
        <w:rPr>
          <w:b/>
        </w:rPr>
        <w:t xml:space="preserve">учения как самоцель («что нужно </w:t>
      </w:r>
      <w:r w:rsidRPr="00F57A7F">
        <w:rPr>
          <w:b/>
        </w:rPr>
        <w:t>делать?»),</w:t>
      </w:r>
      <w:r w:rsidR="00F57A7F">
        <w:rPr>
          <w:b/>
        </w:rPr>
        <w:t xml:space="preserve"> </w:t>
      </w:r>
      <w:r w:rsidRPr="00F57A7F">
        <w:rPr>
          <w:b/>
        </w:rPr>
        <w:t>а на процессе прим</w:t>
      </w:r>
      <w:r w:rsidR="00F57A7F">
        <w:rPr>
          <w:b/>
        </w:rPr>
        <w:t>енения имеющихся знаний («</w:t>
      </w:r>
      <w:proofErr w:type="spellStart"/>
      <w:r w:rsidR="00F57A7F">
        <w:rPr>
          <w:b/>
        </w:rPr>
        <w:t>знать</w:t>
      </w:r>
      <w:proofErr w:type="gramStart"/>
      <w:r w:rsidR="00F57A7F">
        <w:rPr>
          <w:b/>
        </w:rPr>
        <w:t>,</w:t>
      </w:r>
      <w:r w:rsidRPr="00F57A7F">
        <w:rPr>
          <w:b/>
        </w:rPr>
        <w:t>к</w:t>
      </w:r>
      <w:proofErr w:type="gramEnd"/>
      <w:r w:rsidRPr="00F57A7F">
        <w:rPr>
          <w:b/>
        </w:rPr>
        <w:t>ак</w:t>
      </w:r>
      <w:proofErr w:type="spellEnd"/>
      <w:r w:rsidRPr="00F57A7F">
        <w:rPr>
          <w:b/>
        </w:rPr>
        <w:t>»).Существование в среде неопределённости активизирует познавательную деятельность учащихся.</w:t>
      </w:r>
    </w:p>
    <w:p w:rsidR="00F57A7F" w:rsidRPr="00F57A7F" w:rsidRDefault="00F57A7F" w:rsidP="0020440A">
      <w:pPr>
        <w:rPr>
          <w:b/>
        </w:rPr>
      </w:pPr>
      <w:r w:rsidRPr="00F57A7F">
        <w:rPr>
          <w:b/>
          <w:noProof/>
          <w:lang w:eastAsia="ru-RU"/>
        </w:rPr>
        <w:drawing>
          <wp:inline distT="0" distB="0" distL="0" distR="0">
            <wp:extent cx="2783840" cy="208788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A7F" w:rsidRDefault="0020440A" w:rsidP="00EB5526">
      <w:pPr>
        <w:rPr>
          <w:b/>
        </w:rPr>
      </w:pPr>
      <w:r w:rsidRPr="00F57A7F">
        <w:rPr>
          <w:b/>
        </w:rPr>
        <w:t xml:space="preserve">Меняется и роль учащегося в учении: они выступают активными участниками процесса, а не пассивными статистами, деятельность в рабочих группах помогает им научиться работать в команде и сотрудничать в коллективе. При этом неизбежно происходит формирование того конструктивного критического мышления, которому трудно научить при обычной «урочной» форме обучения.  В процессе проектирования у учащихся вырабатывается свой собственный аналитический взгляд на информацию, при этом школьники должны быть свободны в выборе способов и видов деятельности для достижения поставленной </w:t>
      </w:r>
      <w:r w:rsidRPr="00F57A7F">
        <w:rPr>
          <w:b/>
        </w:rPr>
        <w:lastRenderedPageBreak/>
        <w:t>цели, им никто не может говорить, как и что необходимо делать.</w:t>
      </w:r>
    </w:p>
    <w:p w:rsidR="00D721FF" w:rsidRPr="00F57A7F" w:rsidRDefault="00F57A7F" w:rsidP="00F57A7F">
      <w:pPr>
        <w:jc w:val="center"/>
        <w:rPr>
          <w:b/>
          <w:color w:val="FF0000"/>
          <w:sz w:val="24"/>
          <w:szCs w:val="24"/>
          <w:u w:val="single"/>
        </w:rPr>
      </w:pPr>
      <w:r w:rsidRPr="00F57A7F">
        <w:rPr>
          <w:b/>
          <w:color w:val="FF0000"/>
          <w:sz w:val="24"/>
          <w:szCs w:val="24"/>
          <w:u w:val="single"/>
        </w:rPr>
        <w:t>Мы победители!!!</w:t>
      </w:r>
    </w:p>
    <w:p w:rsidR="00834CE9" w:rsidRPr="00F57A7F" w:rsidRDefault="00F57A7F" w:rsidP="00F57A7F">
      <w:pPr>
        <w:rPr>
          <w:b/>
        </w:rPr>
      </w:pPr>
      <w:r w:rsidRPr="00F57A7F">
        <w:rPr>
          <w:b/>
        </w:rPr>
        <w:t xml:space="preserve">4 декабря в школе </w:t>
      </w:r>
      <w:proofErr w:type="gramStart"/>
      <w:r w:rsidRPr="00F57A7F">
        <w:rPr>
          <w:b/>
        </w:rPr>
        <w:t>–и</w:t>
      </w:r>
      <w:proofErr w:type="gramEnd"/>
      <w:r w:rsidRPr="00F57A7F">
        <w:rPr>
          <w:b/>
        </w:rPr>
        <w:t xml:space="preserve">нтернате прошла игра «Путешествие в  страну физики». Нашу школу представила команда «Ритм» в </w:t>
      </w:r>
      <w:proofErr w:type="spellStart"/>
      <w:r w:rsidRPr="00F57A7F">
        <w:rPr>
          <w:b/>
        </w:rPr>
        <w:t>состоаве</w:t>
      </w:r>
      <w:proofErr w:type="spellEnd"/>
      <w:proofErr w:type="gramStart"/>
      <w:r w:rsidRPr="00F57A7F">
        <w:rPr>
          <w:b/>
        </w:rPr>
        <w:t xml:space="preserve"> :</w:t>
      </w:r>
      <w:proofErr w:type="gramEnd"/>
      <w:r w:rsidRPr="00F57A7F">
        <w:rPr>
          <w:b/>
        </w:rPr>
        <w:t xml:space="preserve"> </w:t>
      </w:r>
      <w:proofErr w:type="spellStart"/>
      <w:r w:rsidRPr="00F57A7F">
        <w:rPr>
          <w:b/>
        </w:rPr>
        <w:t>Кайтукова</w:t>
      </w:r>
      <w:proofErr w:type="spellEnd"/>
      <w:r w:rsidRPr="00F57A7F">
        <w:rPr>
          <w:b/>
        </w:rPr>
        <w:t xml:space="preserve"> Зарина (11 класс). </w:t>
      </w:r>
      <w:proofErr w:type="spellStart"/>
      <w:r w:rsidRPr="00F57A7F">
        <w:rPr>
          <w:b/>
        </w:rPr>
        <w:t>Мамитов</w:t>
      </w:r>
      <w:proofErr w:type="spellEnd"/>
      <w:r w:rsidRPr="00F57A7F">
        <w:rPr>
          <w:b/>
        </w:rPr>
        <w:t xml:space="preserve"> Сармат и </w:t>
      </w:r>
      <w:proofErr w:type="spellStart"/>
      <w:r w:rsidRPr="00F57A7F">
        <w:rPr>
          <w:b/>
        </w:rPr>
        <w:t>мамитова</w:t>
      </w:r>
      <w:proofErr w:type="spellEnd"/>
      <w:r w:rsidRPr="00F57A7F">
        <w:rPr>
          <w:b/>
        </w:rPr>
        <w:t xml:space="preserve"> Алана (10 б класс) и я, </w:t>
      </w:r>
      <w:proofErr w:type="spellStart"/>
      <w:r w:rsidRPr="00F57A7F">
        <w:rPr>
          <w:b/>
        </w:rPr>
        <w:t>Тигиева</w:t>
      </w:r>
      <w:proofErr w:type="spellEnd"/>
      <w:r w:rsidRPr="00F57A7F">
        <w:rPr>
          <w:b/>
        </w:rPr>
        <w:t xml:space="preserve"> Анюта (9б класс). В игре приняли участие команды всех школ </w:t>
      </w:r>
      <w:proofErr w:type="spellStart"/>
      <w:r w:rsidRPr="00F57A7F">
        <w:rPr>
          <w:b/>
        </w:rPr>
        <w:t>Алагирского</w:t>
      </w:r>
      <w:proofErr w:type="spellEnd"/>
      <w:r w:rsidRPr="00F57A7F">
        <w:rPr>
          <w:b/>
        </w:rPr>
        <w:t xml:space="preserve"> района. В целом, не обращая внимания на некоторые недочеты, можно сказать, что организовано все было на  достаточно хорошем уровне. Наше недоумение вызвали легкие вопросы и задания, хотя мы ожидали серьезной  борьбы. Благодаря хорошей подготовленности и сплоченности команды, мы выиграли 1 место. Очень было приятно, конечно, хотя мы понимаем, что до совершенства нам еще далеко и необходимо продолжать трудиться.  Выражаем благодарность учителям физики А.В. </w:t>
      </w:r>
      <w:proofErr w:type="spellStart"/>
      <w:r w:rsidRPr="00F57A7F">
        <w:rPr>
          <w:b/>
        </w:rPr>
        <w:t>Цогоевой</w:t>
      </w:r>
      <w:proofErr w:type="spellEnd"/>
      <w:r w:rsidRPr="00F57A7F">
        <w:rPr>
          <w:b/>
        </w:rPr>
        <w:t xml:space="preserve"> и Э.с. </w:t>
      </w:r>
      <w:proofErr w:type="spellStart"/>
      <w:r w:rsidRPr="00F57A7F">
        <w:rPr>
          <w:b/>
        </w:rPr>
        <w:t>Тедеевой</w:t>
      </w:r>
      <w:proofErr w:type="spellEnd"/>
      <w:r w:rsidRPr="00F57A7F">
        <w:rPr>
          <w:b/>
        </w:rPr>
        <w:t xml:space="preserve"> за подготовку к игре.</w:t>
      </w:r>
      <w:r>
        <w:rPr>
          <w:b/>
        </w:rPr>
        <w:br/>
      </w:r>
      <w:r w:rsidRPr="00F57A7F">
        <w:rPr>
          <w:b/>
        </w:rPr>
        <w:t xml:space="preserve"> А. </w:t>
      </w:r>
      <w:proofErr w:type="spellStart"/>
      <w:r w:rsidRPr="00F57A7F">
        <w:rPr>
          <w:b/>
        </w:rPr>
        <w:t>Тигиева</w:t>
      </w:r>
      <w:proofErr w:type="spellEnd"/>
      <w:r w:rsidRPr="00F57A7F">
        <w:rPr>
          <w:b/>
        </w:rPr>
        <w:t>,  ученица 9б класса</w:t>
      </w:r>
    </w:p>
    <w:p w:rsidR="00834CE9" w:rsidRPr="00834CE9" w:rsidRDefault="00834CE9" w:rsidP="00834CE9">
      <w:pPr>
        <w:pStyle w:val="1"/>
        <w:rPr>
          <w:sz w:val="16"/>
          <w:szCs w:val="16"/>
          <w:lang w:val="ru-RU"/>
        </w:rPr>
      </w:pPr>
      <w:r w:rsidRPr="00AB093C">
        <w:rPr>
          <w:sz w:val="16"/>
          <w:szCs w:val="16"/>
          <w:lang w:val="ru-RU"/>
        </w:rPr>
        <w:t>Главный редактор</w:t>
      </w:r>
      <w:proofErr w:type="gramStart"/>
      <w:r w:rsidRPr="00AB093C">
        <w:rPr>
          <w:sz w:val="16"/>
          <w:szCs w:val="16"/>
          <w:lang w:val="ru-RU"/>
        </w:rPr>
        <w:t>:К</w:t>
      </w:r>
      <w:proofErr w:type="gramEnd"/>
      <w:r w:rsidRPr="00AB093C">
        <w:rPr>
          <w:sz w:val="16"/>
          <w:szCs w:val="16"/>
          <w:lang w:val="ru-RU"/>
        </w:rPr>
        <w:t xml:space="preserve">есаева В.М.   </w:t>
      </w:r>
      <w:r w:rsidRPr="00AB093C">
        <w:rPr>
          <w:sz w:val="16"/>
          <w:szCs w:val="16"/>
          <w:lang w:val="ru-RU"/>
        </w:rPr>
        <w:br/>
        <w:t xml:space="preserve"> Адрес: г.Алагир,ул</w:t>
      </w:r>
      <w:proofErr w:type="gramStart"/>
      <w:r w:rsidRPr="00AB093C">
        <w:rPr>
          <w:sz w:val="16"/>
          <w:szCs w:val="16"/>
          <w:lang w:val="ru-RU"/>
        </w:rPr>
        <w:t>.Л</w:t>
      </w:r>
      <w:proofErr w:type="gramEnd"/>
      <w:r w:rsidRPr="00AB093C">
        <w:rPr>
          <w:sz w:val="16"/>
          <w:szCs w:val="16"/>
          <w:lang w:val="ru-RU"/>
        </w:rPr>
        <w:t>енина,109</w:t>
      </w:r>
      <w:r w:rsidRPr="00AB093C">
        <w:rPr>
          <w:sz w:val="16"/>
          <w:szCs w:val="16"/>
          <w:lang w:val="ru-RU"/>
        </w:rPr>
        <w:br/>
        <w:t xml:space="preserve">Выпуск. </w:t>
      </w:r>
      <w:r w:rsidRPr="00834CE9">
        <w:rPr>
          <w:sz w:val="16"/>
          <w:szCs w:val="16"/>
          <w:lang w:val="ru-RU"/>
        </w:rPr>
        <w:t xml:space="preserve">редактор: Тедеева Э.С.    </w:t>
      </w:r>
      <w:r w:rsidRPr="00834CE9">
        <w:rPr>
          <w:sz w:val="16"/>
          <w:szCs w:val="16"/>
          <w:lang w:val="ru-RU"/>
        </w:rPr>
        <w:br/>
      </w:r>
      <w:proofErr w:type="gramStart"/>
      <w:r w:rsidRPr="00834CE9">
        <w:rPr>
          <w:sz w:val="16"/>
          <w:szCs w:val="16"/>
          <w:lang w:val="ru-RU"/>
        </w:rPr>
        <w:t>е</w:t>
      </w:r>
      <w:proofErr w:type="gramEnd"/>
      <w:r w:rsidRPr="00834CE9">
        <w:rPr>
          <w:sz w:val="16"/>
          <w:szCs w:val="16"/>
          <w:lang w:val="ru-RU"/>
        </w:rPr>
        <w:t>-</w:t>
      </w:r>
      <w:r w:rsidRPr="00967B9D">
        <w:rPr>
          <w:sz w:val="16"/>
          <w:szCs w:val="16"/>
        </w:rPr>
        <w:t>mail</w:t>
      </w:r>
      <w:r w:rsidRPr="00834CE9">
        <w:rPr>
          <w:sz w:val="16"/>
          <w:szCs w:val="16"/>
          <w:lang w:val="ru-RU"/>
        </w:rPr>
        <w:t>:</w:t>
      </w:r>
      <w:r w:rsidRPr="00967B9D">
        <w:rPr>
          <w:sz w:val="16"/>
          <w:szCs w:val="16"/>
        </w:rPr>
        <w:t>alshk</w:t>
      </w:r>
      <w:r w:rsidRPr="00834CE9">
        <w:rPr>
          <w:sz w:val="16"/>
          <w:szCs w:val="16"/>
          <w:lang w:val="ru-RU"/>
        </w:rPr>
        <w:t>3@</w:t>
      </w:r>
      <w:r w:rsidRPr="00967B9D">
        <w:rPr>
          <w:sz w:val="16"/>
          <w:szCs w:val="16"/>
        </w:rPr>
        <w:t>mail</w:t>
      </w:r>
      <w:r w:rsidRPr="00834CE9">
        <w:rPr>
          <w:sz w:val="16"/>
          <w:szCs w:val="16"/>
          <w:lang w:val="ru-RU"/>
        </w:rPr>
        <w:t xml:space="preserve">.3 </w:t>
      </w:r>
    </w:p>
    <w:p w:rsidR="00834CE9" w:rsidRPr="00834CE9" w:rsidRDefault="00834CE9" w:rsidP="00834CE9">
      <w:pPr>
        <w:pStyle w:val="1"/>
        <w:rPr>
          <w:rStyle w:val="a6"/>
          <w:sz w:val="16"/>
          <w:szCs w:val="16"/>
          <w:lang w:val="ru-RU"/>
        </w:rPr>
      </w:pPr>
      <w:r w:rsidRPr="00834CE9">
        <w:rPr>
          <w:sz w:val="16"/>
          <w:szCs w:val="16"/>
          <w:lang w:val="ru-RU"/>
        </w:rPr>
        <w:t xml:space="preserve">Газете в интернете: </w:t>
      </w:r>
      <w:r w:rsidRPr="00967B9D">
        <w:rPr>
          <w:sz w:val="16"/>
          <w:szCs w:val="16"/>
        </w:rPr>
        <w:t>alagir</w:t>
      </w:r>
      <w:r w:rsidRPr="00834CE9">
        <w:rPr>
          <w:sz w:val="16"/>
          <w:szCs w:val="16"/>
          <w:lang w:val="ru-RU"/>
        </w:rPr>
        <w:t>3.</w:t>
      </w:r>
      <w:r w:rsidRPr="00967B9D">
        <w:rPr>
          <w:sz w:val="16"/>
          <w:szCs w:val="16"/>
        </w:rPr>
        <w:t>mwport</w:t>
      </w:r>
    </w:p>
    <w:p w:rsidR="00834CE9" w:rsidRDefault="00834CE9" w:rsidP="00834CE9"/>
    <w:p w:rsidR="00834CE9" w:rsidRPr="00623D66" w:rsidRDefault="00834CE9"/>
    <w:sectPr w:rsidR="00834CE9" w:rsidRPr="00623D66" w:rsidSect="00AB5D98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1AEB"/>
    <w:multiLevelType w:val="hybridMultilevel"/>
    <w:tmpl w:val="C35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D98"/>
    <w:rsid w:val="00041CE9"/>
    <w:rsid w:val="000B7C28"/>
    <w:rsid w:val="001D4DF5"/>
    <w:rsid w:val="0020440A"/>
    <w:rsid w:val="004B5338"/>
    <w:rsid w:val="00623D66"/>
    <w:rsid w:val="00651E55"/>
    <w:rsid w:val="006B1FD8"/>
    <w:rsid w:val="007D7D7D"/>
    <w:rsid w:val="00834CE9"/>
    <w:rsid w:val="008C1696"/>
    <w:rsid w:val="00AB5D98"/>
    <w:rsid w:val="00B54A2D"/>
    <w:rsid w:val="00C457F1"/>
    <w:rsid w:val="00C63522"/>
    <w:rsid w:val="00D721FF"/>
    <w:rsid w:val="00E24F13"/>
    <w:rsid w:val="00E61EB4"/>
    <w:rsid w:val="00EB5526"/>
    <w:rsid w:val="00EF3F89"/>
    <w:rsid w:val="00F5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96"/>
  </w:style>
  <w:style w:type="paragraph" w:styleId="1">
    <w:name w:val="heading 1"/>
    <w:basedOn w:val="a"/>
    <w:next w:val="a"/>
    <w:link w:val="10"/>
    <w:uiPriority w:val="9"/>
    <w:qFormat/>
    <w:rsid w:val="00AB5D98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D98"/>
    <w:rPr>
      <w:rFonts w:eastAsiaTheme="minorEastAsia"/>
      <w:b/>
      <w:bCs/>
      <w:caps/>
      <w:color w:val="FFFFFF" w:themeColor="background1"/>
      <w:spacing w:val="15"/>
      <w:shd w:val="clear" w:color="auto" w:fill="7FD13B" w:themeFill="accent1"/>
      <w:lang w:val="en-US" w:bidi="en-US"/>
    </w:rPr>
  </w:style>
  <w:style w:type="paragraph" w:customStyle="1" w:styleId="a3">
    <w:name w:val="Стиль"/>
    <w:rsid w:val="00AB5D9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4">
    <w:name w:val="Balloon Text"/>
    <w:basedOn w:val="a"/>
    <w:link w:val="a5"/>
    <w:uiPriority w:val="99"/>
    <w:semiHidden/>
    <w:unhideWhenUsed/>
    <w:rsid w:val="00D7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1FF"/>
    <w:rPr>
      <w:rFonts w:ascii="Tahoma" w:hAnsi="Tahoma" w:cs="Tahoma"/>
      <w:sz w:val="16"/>
      <w:szCs w:val="16"/>
    </w:rPr>
  </w:style>
  <w:style w:type="character" w:styleId="a6">
    <w:name w:val="Subtle Reference"/>
    <w:basedOn w:val="a0"/>
    <w:uiPriority w:val="31"/>
    <w:qFormat/>
    <w:rsid w:val="00834CE9"/>
    <w:rPr>
      <w:smallCaps/>
      <w:color w:val="EA157A" w:themeColor="accent2"/>
      <w:u w:val="single"/>
    </w:rPr>
  </w:style>
  <w:style w:type="paragraph" w:styleId="a7">
    <w:name w:val="List Paragraph"/>
    <w:basedOn w:val="a"/>
    <w:uiPriority w:val="34"/>
    <w:qFormat/>
    <w:rsid w:val="00204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06E58-4EDD-4C95-9398-B4E7A6C7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2012-10-01T09:16:00Z</dcterms:created>
  <dcterms:modified xsi:type="dcterms:W3CDTF">2013-12-17T11:53:00Z</dcterms:modified>
</cp:coreProperties>
</file>