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golub243" recolor="t" type="frame"/>
    </v:background>
  </w:background>
  <w:body>
    <w:p w:rsidR="0026658F" w:rsidRPr="0068545E" w:rsidRDefault="00787BFF" w:rsidP="001A6221">
      <w:pPr>
        <w:spacing w:after="0"/>
        <w:jc w:val="center"/>
        <w:rPr>
          <w:b/>
          <w:sz w:val="36"/>
          <w:szCs w:val="36"/>
        </w:rPr>
      </w:pPr>
      <w:r w:rsidRPr="002117B5">
        <w:rPr>
          <w:b/>
        </w:rPr>
        <w:t>Ш</w:t>
      </w:r>
      <w:r>
        <w:rPr>
          <w:b/>
        </w:rPr>
        <w:t>КОЛЬ</w:t>
      </w:r>
      <w:r w:rsidR="0026658F">
        <w:rPr>
          <w:b/>
        </w:rPr>
        <w:t xml:space="preserve">НАЯ ГАЗЕТА </w:t>
      </w:r>
      <w:r w:rsidR="0026658F">
        <w:rPr>
          <w:b/>
        </w:rPr>
        <w:br/>
      </w:r>
      <w:r w:rsidR="0026658F" w:rsidRPr="002117B5">
        <w:rPr>
          <w:b/>
        </w:rPr>
        <w:t>МБОУ СОШ №3 г. Алагира</w:t>
      </w:r>
    </w:p>
    <w:p w:rsidR="0026658F" w:rsidRPr="001210F3" w:rsidRDefault="0026658F" w:rsidP="0026658F">
      <w:pPr>
        <w:pStyle w:val="1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</w:t>
      </w:r>
      <w:r w:rsidRPr="001210F3">
        <w:rPr>
          <w:sz w:val="40"/>
          <w:szCs w:val="40"/>
          <w:lang w:val="ru-RU"/>
        </w:rPr>
        <w:t>школа+</w:t>
      </w:r>
    </w:p>
    <w:p w:rsidR="0026658F" w:rsidRPr="00996B90" w:rsidRDefault="009F2933" w:rsidP="00996B90">
      <w:pPr>
        <w:pStyle w:val="a3"/>
        <w:spacing w:before="100" w:beforeAutospacing="1" w:after="100" w:afterAutospacing="1"/>
        <w:jc w:val="center"/>
        <w:rPr>
          <w:b/>
          <w:u w:val="single"/>
          <w:lang w:val="ru-RU"/>
        </w:rPr>
      </w:pPr>
      <w:r>
        <w:rPr>
          <w:b/>
          <w:u w:val="single"/>
          <w:lang w:val="ru-RU"/>
        </w:rPr>
        <w:t>Выпуск №3</w:t>
      </w:r>
      <w:r w:rsidR="00C1404C">
        <w:rPr>
          <w:b/>
          <w:u w:val="single"/>
          <w:lang w:val="ru-RU"/>
        </w:rPr>
        <w:t xml:space="preserve">     12</w:t>
      </w:r>
      <w:r w:rsidR="0026658F">
        <w:rPr>
          <w:b/>
          <w:u w:val="single"/>
          <w:lang w:val="ru-RU"/>
        </w:rPr>
        <w:t xml:space="preserve"> </w:t>
      </w:r>
      <w:r>
        <w:rPr>
          <w:b/>
          <w:u w:val="single"/>
          <w:lang w:val="ru-RU"/>
        </w:rPr>
        <w:t>.12</w:t>
      </w:r>
      <w:r w:rsidR="0026658F" w:rsidRPr="009F3686">
        <w:rPr>
          <w:b/>
          <w:u w:val="single"/>
          <w:lang w:val="ru-RU"/>
        </w:rPr>
        <w:t>. 201</w:t>
      </w:r>
      <w:r w:rsidR="0020497D">
        <w:rPr>
          <w:b/>
          <w:u w:val="single"/>
          <w:lang w:val="ru-RU"/>
        </w:rPr>
        <w:t>3</w:t>
      </w:r>
      <w:r w:rsidR="0026658F" w:rsidRPr="009F3686">
        <w:rPr>
          <w:b/>
          <w:u w:val="single"/>
          <w:lang w:val="ru-RU"/>
        </w:rPr>
        <w:t>г.</w:t>
      </w:r>
    </w:p>
    <w:p w:rsidR="00787BFF" w:rsidRDefault="0068545E">
      <w:r>
        <w:rPr>
          <w:noProof/>
          <w:lang w:eastAsia="ru-RU"/>
        </w:rPr>
        <w:drawing>
          <wp:inline distT="0" distB="0" distL="0" distR="0">
            <wp:extent cx="2910840" cy="2183130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5E" w:rsidRPr="001A6221" w:rsidRDefault="0068545E" w:rsidP="001A6221">
      <w:pPr>
        <w:spacing w:line="240" w:lineRule="auto"/>
        <w:contextualSpacing/>
        <w:jc w:val="center"/>
        <w:rPr>
          <w:b/>
          <w:color w:val="FF0000"/>
          <w:sz w:val="24"/>
          <w:szCs w:val="24"/>
          <w:u w:val="single"/>
        </w:rPr>
      </w:pPr>
      <w:bookmarkStart w:id="0" w:name="_GoBack"/>
      <w:r w:rsidRPr="001A6221">
        <w:rPr>
          <w:b/>
          <w:color w:val="FF0000"/>
          <w:sz w:val="24"/>
          <w:szCs w:val="24"/>
          <w:u w:val="single"/>
        </w:rPr>
        <w:t>День театра.</w:t>
      </w:r>
    </w:p>
    <w:bookmarkEnd w:id="0"/>
    <w:p w:rsidR="0068545E" w:rsidRDefault="0068545E" w:rsidP="0068545E">
      <w:pPr>
        <w:spacing w:line="240" w:lineRule="auto"/>
        <w:contextualSpacing/>
      </w:pPr>
    </w:p>
    <w:p w:rsidR="0068545E" w:rsidRPr="001A6221" w:rsidRDefault="0068545E" w:rsidP="0068545E">
      <w:pPr>
        <w:spacing w:line="240" w:lineRule="auto"/>
        <w:contextualSpacing/>
        <w:rPr>
          <w:b/>
          <w:sz w:val="24"/>
          <w:szCs w:val="24"/>
        </w:rPr>
      </w:pPr>
      <w:r w:rsidRPr="001A6221">
        <w:rPr>
          <w:b/>
          <w:sz w:val="24"/>
          <w:szCs w:val="24"/>
        </w:rPr>
        <w:t>Вечер необычный… театральный….</w:t>
      </w:r>
    </w:p>
    <w:p w:rsidR="0068545E" w:rsidRPr="001A6221" w:rsidRDefault="0068545E" w:rsidP="0068545E">
      <w:pPr>
        <w:spacing w:line="240" w:lineRule="auto"/>
        <w:contextualSpacing/>
        <w:rPr>
          <w:b/>
          <w:sz w:val="24"/>
          <w:szCs w:val="24"/>
        </w:rPr>
      </w:pPr>
      <w:r w:rsidRPr="001A6221">
        <w:rPr>
          <w:b/>
          <w:sz w:val="24"/>
          <w:szCs w:val="24"/>
        </w:rPr>
        <w:t>В предвкушенье радости и боли</w:t>
      </w:r>
    </w:p>
    <w:p w:rsidR="0068545E" w:rsidRPr="001A6221" w:rsidRDefault="0068545E" w:rsidP="0068545E">
      <w:pPr>
        <w:spacing w:line="240" w:lineRule="auto"/>
        <w:contextualSpacing/>
        <w:rPr>
          <w:b/>
          <w:sz w:val="24"/>
          <w:szCs w:val="24"/>
        </w:rPr>
      </w:pPr>
      <w:r w:rsidRPr="001A6221">
        <w:rPr>
          <w:b/>
          <w:sz w:val="24"/>
          <w:szCs w:val="24"/>
        </w:rPr>
        <w:t>Сердце – птица  рвется из неволи.</w:t>
      </w:r>
    </w:p>
    <w:p w:rsidR="0068545E" w:rsidRPr="001A6221" w:rsidRDefault="0068545E" w:rsidP="0068545E">
      <w:pPr>
        <w:spacing w:line="240" w:lineRule="auto"/>
        <w:contextualSpacing/>
        <w:rPr>
          <w:b/>
          <w:sz w:val="24"/>
          <w:szCs w:val="24"/>
        </w:rPr>
      </w:pPr>
      <w:r w:rsidRPr="001A6221">
        <w:rPr>
          <w:b/>
          <w:sz w:val="24"/>
          <w:szCs w:val="24"/>
        </w:rPr>
        <w:t>Позабыт на время мир реальный…</w:t>
      </w:r>
    </w:p>
    <w:p w:rsidR="0068545E" w:rsidRPr="0020497D" w:rsidRDefault="0068545E" w:rsidP="0068545E">
      <w:pPr>
        <w:spacing w:line="240" w:lineRule="auto"/>
        <w:contextualSpacing/>
        <w:rPr>
          <w:b/>
          <w:sz w:val="24"/>
          <w:szCs w:val="24"/>
        </w:rPr>
      </w:pPr>
    </w:p>
    <w:p w:rsidR="0068545E" w:rsidRPr="001A6221" w:rsidRDefault="0068545E" w:rsidP="0068545E">
      <w:pPr>
        <w:spacing w:line="240" w:lineRule="auto"/>
        <w:contextualSpacing/>
        <w:rPr>
          <w:b/>
          <w:sz w:val="24"/>
          <w:szCs w:val="24"/>
        </w:rPr>
      </w:pPr>
      <w:r w:rsidRPr="001A6221">
        <w:rPr>
          <w:b/>
          <w:sz w:val="24"/>
          <w:szCs w:val="24"/>
        </w:rPr>
        <w:t>Чувства – настежь! И никак иначе!</w:t>
      </w:r>
    </w:p>
    <w:p w:rsidR="0068545E" w:rsidRPr="001A6221" w:rsidRDefault="0068545E" w:rsidP="0068545E">
      <w:pPr>
        <w:spacing w:line="240" w:lineRule="auto"/>
        <w:contextualSpacing/>
        <w:rPr>
          <w:b/>
          <w:sz w:val="24"/>
          <w:szCs w:val="24"/>
        </w:rPr>
      </w:pPr>
      <w:r w:rsidRPr="001A6221">
        <w:rPr>
          <w:b/>
          <w:sz w:val="24"/>
          <w:szCs w:val="24"/>
        </w:rPr>
        <w:t>Театр – души моей вторая половина,</w:t>
      </w:r>
    </w:p>
    <w:p w:rsidR="0068545E" w:rsidRPr="001A6221" w:rsidRDefault="0068545E" w:rsidP="0068545E">
      <w:pPr>
        <w:spacing w:line="240" w:lineRule="auto"/>
        <w:contextualSpacing/>
        <w:rPr>
          <w:b/>
          <w:sz w:val="24"/>
          <w:szCs w:val="24"/>
        </w:rPr>
      </w:pPr>
      <w:r w:rsidRPr="001A6221">
        <w:rPr>
          <w:b/>
          <w:sz w:val="24"/>
          <w:szCs w:val="24"/>
        </w:rPr>
        <w:t>Он  - вулкан, он – снежная лавина!</w:t>
      </w:r>
    </w:p>
    <w:p w:rsidR="0068545E" w:rsidRPr="0020497D" w:rsidRDefault="0068545E" w:rsidP="0020497D">
      <w:pPr>
        <w:spacing w:line="240" w:lineRule="auto"/>
        <w:contextualSpacing/>
        <w:rPr>
          <w:b/>
          <w:sz w:val="24"/>
          <w:szCs w:val="24"/>
        </w:rPr>
      </w:pPr>
      <w:r w:rsidRPr="001A6221">
        <w:rPr>
          <w:b/>
          <w:sz w:val="24"/>
          <w:szCs w:val="24"/>
        </w:rPr>
        <w:t>И  в судьбе моей так много значит!</w:t>
      </w:r>
    </w:p>
    <w:p w:rsidR="0068545E" w:rsidRPr="0020497D" w:rsidRDefault="0068545E" w:rsidP="0068545E">
      <w:pPr>
        <w:rPr>
          <w:b/>
          <w:i/>
        </w:rPr>
      </w:pPr>
      <w:r w:rsidRPr="0020497D">
        <w:rPr>
          <w:b/>
          <w:i/>
          <w:color w:val="FF0000"/>
        </w:rPr>
        <w:t>Театр не любить невозможно, ибо он наше зеркальное отражение; красивы ли мы, или же невзрачны — наш лик отражается в театре</w:t>
      </w:r>
      <w:r w:rsidRPr="0020497D">
        <w:rPr>
          <w:b/>
          <w:i/>
        </w:rPr>
        <w:t>.</w:t>
      </w:r>
      <w:r w:rsidR="001A6221" w:rsidRPr="0020497D">
        <w:rPr>
          <w:b/>
          <w:i/>
        </w:rPr>
        <w:t xml:space="preserve">       </w:t>
      </w:r>
    </w:p>
    <w:p w:rsidR="0068545E" w:rsidRPr="001A6221" w:rsidRDefault="0068545E" w:rsidP="0068545E">
      <w:pPr>
        <w:rPr>
          <w:b/>
        </w:rPr>
      </w:pPr>
      <w:r w:rsidRPr="001A6221">
        <w:rPr>
          <w:b/>
          <w:noProof/>
          <w:lang w:eastAsia="ru-RU"/>
        </w:rPr>
        <w:lastRenderedPageBreak/>
        <w:drawing>
          <wp:inline distT="0" distB="0" distL="0" distR="0">
            <wp:extent cx="2910840" cy="2183130"/>
            <wp:effectExtent l="19050" t="0" r="381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21" w:rsidRPr="001A6221" w:rsidRDefault="001A6221" w:rsidP="0068545E">
      <w:pPr>
        <w:rPr>
          <w:b/>
        </w:rPr>
      </w:pPr>
      <w:r w:rsidRPr="001A6221">
        <w:rPr>
          <w:b/>
        </w:rPr>
        <w:t xml:space="preserve">Он </w:t>
      </w:r>
      <w:r w:rsidR="0068545E" w:rsidRPr="001A6221">
        <w:rPr>
          <w:b/>
        </w:rPr>
        <w:t xml:space="preserve">заставляет нас всматриваться в свою жизнь, ведет по сложному пути к духовным высотам, очищает и облагораживает преданных ему.   Сколько их,  отдавших себя сполна сцене,  в благодарность за преданность Искусству, которым рукоплескали залы, узнавали и любили зрители, ожидая новых премьерных встреч с кумирами.  Многие талантливые актёры начинали свой творческий путь с любительских и школьных спектаклей, и хочется верить, что наши ученики продолжат эту добрую  традицию. </w:t>
      </w:r>
      <w:r w:rsidRPr="001A6221">
        <w:rPr>
          <w:b/>
          <w:noProof/>
          <w:lang w:eastAsia="ru-RU"/>
        </w:rPr>
        <w:drawing>
          <wp:inline distT="0" distB="0" distL="0" distR="0">
            <wp:extent cx="2910840" cy="2189194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21" w:rsidRPr="001A6221" w:rsidRDefault="0068545E" w:rsidP="0068545E">
      <w:pPr>
        <w:rPr>
          <w:b/>
        </w:rPr>
      </w:pPr>
      <w:r w:rsidRPr="001A6221">
        <w:rPr>
          <w:b/>
        </w:rPr>
        <w:lastRenderedPageBreak/>
        <w:t>В нашей школе стало уже привычным  праздновать 7 декабря - День театра.  Принято театральные сезоны приурочивать к юбилейным датам, вот и мы решили посвятить его в этом году   Н.В.Гоголю  (205 лет  со дня рождения) и Д.И.Фонвизину  ( 270 лет со дня рождения),  вспомнить    «Ревизора» и «Недоросль». 8</w:t>
      </w:r>
      <w:proofErr w:type="gramStart"/>
      <w:r w:rsidRPr="001A6221">
        <w:rPr>
          <w:b/>
        </w:rPr>
        <w:t xml:space="preserve"> Б</w:t>
      </w:r>
      <w:proofErr w:type="gramEnd"/>
      <w:r w:rsidRPr="001A6221">
        <w:rPr>
          <w:b/>
        </w:rPr>
        <w:t xml:space="preserve"> и В, 9 Аи Б взяли  некоторые отрывки из бессмертных произведений и  показали своё видение их на сцене. Как показала практика, многие наши ученики  обладают талантом  лицедейства: З. Валиев, З. </w:t>
      </w:r>
      <w:proofErr w:type="spellStart"/>
      <w:r w:rsidRPr="001A6221">
        <w:rPr>
          <w:b/>
        </w:rPr>
        <w:t>Кодоев</w:t>
      </w:r>
      <w:proofErr w:type="spellEnd"/>
      <w:r w:rsidRPr="001A6221">
        <w:rPr>
          <w:b/>
        </w:rPr>
        <w:t xml:space="preserve">, Д. </w:t>
      </w:r>
      <w:proofErr w:type="spellStart"/>
      <w:r w:rsidRPr="001A6221">
        <w:rPr>
          <w:b/>
        </w:rPr>
        <w:t>Цихиев</w:t>
      </w:r>
      <w:proofErr w:type="spellEnd"/>
      <w:r w:rsidRPr="001A6221">
        <w:rPr>
          <w:b/>
        </w:rPr>
        <w:t xml:space="preserve">, М. </w:t>
      </w:r>
      <w:proofErr w:type="spellStart"/>
      <w:r w:rsidRPr="001A6221">
        <w:rPr>
          <w:b/>
        </w:rPr>
        <w:t>Бутаева</w:t>
      </w:r>
      <w:proofErr w:type="spellEnd"/>
      <w:r w:rsidRPr="001A6221">
        <w:rPr>
          <w:b/>
        </w:rPr>
        <w:t xml:space="preserve">, М. </w:t>
      </w:r>
      <w:proofErr w:type="spellStart"/>
      <w:r w:rsidRPr="001A6221">
        <w:rPr>
          <w:b/>
        </w:rPr>
        <w:t>Маргиева</w:t>
      </w:r>
      <w:proofErr w:type="spellEnd"/>
      <w:r w:rsidRPr="001A6221">
        <w:rPr>
          <w:b/>
        </w:rPr>
        <w:t xml:space="preserve">, Г. </w:t>
      </w:r>
      <w:proofErr w:type="spellStart"/>
      <w:r w:rsidRPr="001A6221">
        <w:rPr>
          <w:b/>
        </w:rPr>
        <w:t>Габолаев</w:t>
      </w:r>
      <w:proofErr w:type="spellEnd"/>
      <w:r w:rsidRPr="001A6221">
        <w:rPr>
          <w:b/>
        </w:rPr>
        <w:t xml:space="preserve">,  Д. Асланова, </w:t>
      </w:r>
      <w:proofErr w:type="spellStart"/>
      <w:r w:rsidRPr="001A6221">
        <w:rPr>
          <w:b/>
        </w:rPr>
        <w:t>В.Кайтмазова</w:t>
      </w:r>
      <w:proofErr w:type="spellEnd"/>
      <w:r w:rsidRPr="001A6221">
        <w:rPr>
          <w:b/>
        </w:rPr>
        <w:t xml:space="preserve">, </w:t>
      </w:r>
      <w:proofErr w:type="spellStart"/>
      <w:r w:rsidRPr="001A6221">
        <w:rPr>
          <w:b/>
        </w:rPr>
        <w:t>С.Бутаев</w:t>
      </w:r>
      <w:proofErr w:type="spellEnd"/>
      <w:r w:rsidRPr="001A6221">
        <w:rPr>
          <w:b/>
        </w:rPr>
        <w:t xml:space="preserve">, Г. </w:t>
      </w:r>
      <w:proofErr w:type="spellStart"/>
      <w:r w:rsidRPr="001A6221">
        <w:rPr>
          <w:b/>
        </w:rPr>
        <w:t>Сохиев</w:t>
      </w:r>
      <w:proofErr w:type="spellEnd"/>
      <w:r w:rsidRPr="001A6221">
        <w:rPr>
          <w:b/>
        </w:rPr>
        <w:t xml:space="preserve"> очень органично смотрелись в постановках, но и  исполнители   «вторых» ролей постарались на славу - </w:t>
      </w:r>
      <w:proofErr w:type="spellStart"/>
      <w:r w:rsidRPr="001A6221">
        <w:rPr>
          <w:b/>
        </w:rPr>
        <w:t>А.Тебетов</w:t>
      </w:r>
      <w:proofErr w:type="spellEnd"/>
      <w:r w:rsidRPr="001A6221">
        <w:rPr>
          <w:b/>
        </w:rPr>
        <w:t xml:space="preserve">, </w:t>
      </w:r>
      <w:proofErr w:type="spellStart"/>
      <w:r w:rsidRPr="001A6221">
        <w:rPr>
          <w:b/>
        </w:rPr>
        <w:t>М.Зозирова</w:t>
      </w:r>
      <w:proofErr w:type="spellEnd"/>
      <w:r w:rsidRPr="001A6221">
        <w:rPr>
          <w:b/>
        </w:rPr>
        <w:t xml:space="preserve">, </w:t>
      </w:r>
      <w:proofErr w:type="spellStart"/>
      <w:r w:rsidRPr="001A6221">
        <w:rPr>
          <w:b/>
        </w:rPr>
        <w:t>Г.Хамикоев</w:t>
      </w:r>
      <w:proofErr w:type="spellEnd"/>
      <w:r w:rsidRPr="001A6221">
        <w:rPr>
          <w:b/>
        </w:rPr>
        <w:t xml:space="preserve">, </w:t>
      </w:r>
      <w:proofErr w:type="spellStart"/>
      <w:r w:rsidRPr="001A6221">
        <w:rPr>
          <w:b/>
        </w:rPr>
        <w:t>Х.Дзабраев</w:t>
      </w:r>
      <w:proofErr w:type="spellEnd"/>
      <w:r w:rsidRPr="001A6221">
        <w:rPr>
          <w:b/>
        </w:rPr>
        <w:t xml:space="preserve">, И.Нестеренко, А. </w:t>
      </w:r>
      <w:proofErr w:type="spellStart"/>
      <w:r w:rsidRPr="001A6221">
        <w:rPr>
          <w:b/>
        </w:rPr>
        <w:t>Сотиев</w:t>
      </w:r>
      <w:proofErr w:type="spellEnd"/>
      <w:r w:rsidRPr="001A6221">
        <w:rPr>
          <w:b/>
        </w:rPr>
        <w:t xml:space="preserve">, </w:t>
      </w:r>
      <w:proofErr w:type="spellStart"/>
      <w:r w:rsidRPr="001A6221">
        <w:rPr>
          <w:b/>
        </w:rPr>
        <w:t>Б.Диамбеков</w:t>
      </w:r>
      <w:proofErr w:type="spellEnd"/>
      <w:r w:rsidRPr="001A6221">
        <w:rPr>
          <w:b/>
        </w:rPr>
        <w:t xml:space="preserve">. </w:t>
      </w:r>
      <w:r w:rsidR="001A6221" w:rsidRPr="001A6221">
        <w:rPr>
          <w:b/>
          <w:noProof/>
          <w:lang w:eastAsia="ru-RU"/>
        </w:rPr>
        <w:drawing>
          <wp:inline distT="0" distB="0" distL="0" distR="0">
            <wp:extent cx="2910840" cy="2183130"/>
            <wp:effectExtent l="19050" t="0" r="381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5E" w:rsidRPr="001A6221" w:rsidRDefault="0068545E" w:rsidP="0068545E">
      <w:pPr>
        <w:rPr>
          <w:b/>
        </w:rPr>
      </w:pPr>
      <w:r w:rsidRPr="001A6221">
        <w:rPr>
          <w:b/>
        </w:rPr>
        <w:t xml:space="preserve">А шквал аплодисментов заслужили  учащиеся 7а класса </w:t>
      </w:r>
      <w:proofErr w:type="spellStart"/>
      <w:r w:rsidRPr="001A6221">
        <w:rPr>
          <w:b/>
        </w:rPr>
        <w:t>Р.Чельдиева</w:t>
      </w:r>
      <w:proofErr w:type="spellEnd"/>
      <w:r w:rsidRPr="001A6221">
        <w:rPr>
          <w:b/>
        </w:rPr>
        <w:t xml:space="preserve"> и </w:t>
      </w:r>
      <w:proofErr w:type="spellStart"/>
      <w:r w:rsidRPr="001A6221">
        <w:rPr>
          <w:b/>
        </w:rPr>
        <w:t>В.Царукаев</w:t>
      </w:r>
      <w:proofErr w:type="spellEnd"/>
      <w:r w:rsidRPr="001A6221">
        <w:rPr>
          <w:b/>
        </w:rPr>
        <w:t xml:space="preserve">, показавшие вне конкурса комическую сценку </w:t>
      </w:r>
      <w:r w:rsidRPr="001A6221">
        <w:rPr>
          <w:b/>
        </w:rPr>
        <w:lastRenderedPageBreak/>
        <w:t>на осетинском языке.  Человек, любящий искусство  и прекрасное, не может быть плохим, злым, не может совершать дурные поступки. Мы благодарим всех ребят, принявших участие в постановках, и надеемся, что через год их количество увеличится.                                                                        Организаторы.</w:t>
      </w:r>
    </w:p>
    <w:p w:rsidR="0068545E" w:rsidRPr="001A6221" w:rsidRDefault="0068545E" w:rsidP="001A6221">
      <w:pPr>
        <w:jc w:val="center"/>
        <w:rPr>
          <w:b/>
          <w:color w:val="FF0000"/>
          <w:sz w:val="24"/>
          <w:szCs w:val="24"/>
          <w:u w:val="single"/>
        </w:rPr>
      </w:pPr>
      <w:r w:rsidRPr="001A6221">
        <w:rPr>
          <w:b/>
          <w:color w:val="FF0000"/>
          <w:sz w:val="24"/>
          <w:szCs w:val="24"/>
          <w:u w:val="single"/>
        </w:rPr>
        <w:t>Проектная деятельность как средство  повышения познавательного интереса учащихся.</w:t>
      </w:r>
    </w:p>
    <w:p w:rsidR="0068545E" w:rsidRPr="001A6221" w:rsidRDefault="0068545E" w:rsidP="0068545E">
      <w:pPr>
        <w:rPr>
          <w:b/>
        </w:rPr>
      </w:pPr>
      <w:r w:rsidRPr="001A6221">
        <w:rPr>
          <w:b/>
        </w:rPr>
        <w:t xml:space="preserve">Исследовательский проект как элемент творчества учащихся сегодня часто рассматривается как органичная составная часть современных педагогических технологий. Введение в педагогические технологии элементов исследовательской деятельности учащихся позволяет педагогу не только и не столько учить, сколько  </w:t>
      </w:r>
      <w:proofErr w:type="gramStart"/>
      <w:r w:rsidRPr="001A6221">
        <w:rPr>
          <w:b/>
        </w:rPr>
        <w:t>помогать  ребёнку  учиться</w:t>
      </w:r>
      <w:proofErr w:type="gramEnd"/>
      <w:r w:rsidRPr="001A6221">
        <w:rPr>
          <w:b/>
        </w:rPr>
        <w:t>, направлять его познавательную деятельность.</w:t>
      </w:r>
    </w:p>
    <w:p w:rsidR="0068545E" w:rsidRPr="001A6221" w:rsidRDefault="0068545E" w:rsidP="0068545E">
      <w:pPr>
        <w:rPr>
          <w:b/>
        </w:rPr>
      </w:pPr>
      <w:r w:rsidRPr="001A6221">
        <w:rPr>
          <w:b/>
        </w:rPr>
        <w:t xml:space="preserve">Проектный метод в образовательном процессе часто рассматривается как некая альтернатива классно-урочной системе. Современный проект учащегося - это дидактическое средство активизации познавательной деятельности, развития креативности и одновременно формирования определённых личностных качеств. Метод проектов - педагогическая технология, цель которой ориентирует не на интеграцию фактических знаний, а на их применение и приобретение новых знаний (иногда и путём самообразования) для активного включения в освоение новых </w:t>
      </w:r>
      <w:r w:rsidRPr="001A6221">
        <w:rPr>
          <w:b/>
        </w:rPr>
        <w:lastRenderedPageBreak/>
        <w:t>способов человеческой деятельности.</w:t>
      </w:r>
      <w:r w:rsidR="001A6221">
        <w:rPr>
          <w:b/>
        </w:rPr>
        <w:br/>
      </w:r>
      <w:r w:rsidRPr="001A6221">
        <w:rPr>
          <w:b/>
        </w:rPr>
        <w:t xml:space="preserve">В сош№3 проектной  деятельности  учащихся  уделяется самое серьёзное внимание, Даже одни названия работ прошлогодней конференции  говорят о многообразии интересов и тем: 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«Танец моей мечты»  (</w:t>
      </w:r>
      <w:proofErr w:type="spellStart"/>
      <w:r w:rsidRPr="001A6221">
        <w:rPr>
          <w:b/>
        </w:rPr>
        <w:t>Каркусова</w:t>
      </w:r>
      <w:proofErr w:type="spellEnd"/>
      <w:r w:rsidRPr="001A6221">
        <w:rPr>
          <w:b/>
        </w:rPr>
        <w:t xml:space="preserve"> Ф.В.)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«Дикие кошки. Леопард»  (</w:t>
      </w:r>
      <w:proofErr w:type="spellStart"/>
      <w:r w:rsidRPr="001A6221">
        <w:rPr>
          <w:b/>
        </w:rPr>
        <w:t>Каркусова</w:t>
      </w:r>
      <w:proofErr w:type="spellEnd"/>
      <w:r w:rsidRPr="001A6221">
        <w:rPr>
          <w:b/>
        </w:rPr>
        <w:t xml:space="preserve"> Ф.В.)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«Алфавит»  (</w:t>
      </w:r>
      <w:proofErr w:type="spellStart"/>
      <w:r w:rsidRPr="001A6221">
        <w:rPr>
          <w:b/>
        </w:rPr>
        <w:t>Караева</w:t>
      </w:r>
      <w:proofErr w:type="spellEnd"/>
      <w:r w:rsidRPr="001A6221">
        <w:rPr>
          <w:b/>
        </w:rPr>
        <w:t xml:space="preserve"> З.И.)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«Игры осетин»  (</w:t>
      </w:r>
      <w:proofErr w:type="spellStart"/>
      <w:r w:rsidRPr="001A6221">
        <w:rPr>
          <w:b/>
        </w:rPr>
        <w:t>Габуева</w:t>
      </w:r>
      <w:proofErr w:type="spellEnd"/>
      <w:r w:rsidRPr="001A6221">
        <w:rPr>
          <w:b/>
        </w:rPr>
        <w:t xml:space="preserve"> Д.В.)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«Мой легендарный дедушка»  (</w:t>
      </w:r>
      <w:proofErr w:type="spellStart"/>
      <w:r w:rsidRPr="001A6221">
        <w:rPr>
          <w:b/>
        </w:rPr>
        <w:t>Кцоева</w:t>
      </w:r>
      <w:proofErr w:type="spellEnd"/>
      <w:r w:rsidRPr="001A6221">
        <w:rPr>
          <w:b/>
        </w:rPr>
        <w:t xml:space="preserve"> М.Т.)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«Куклы моих прабабушек» (</w:t>
      </w:r>
      <w:proofErr w:type="spellStart"/>
      <w:r w:rsidRPr="001A6221">
        <w:rPr>
          <w:b/>
        </w:rPr>
        <w:t>Кцоева</w:t>
      </w:r>
      <w:proofErr w:type="spellEnd"/>
      <w:r w:rsidRPr="001A6221">
        <w:rPr>
          <w:b/>
        </w:rPr>
        <w:t xml:space="preserve"> М.Т.)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«Дружба»  (</w:t>
      </w:r>
      <w:proofErr w:type="spellStart"/>
      <w:r w:rsidRPr="001A6221">
        <w:rPr>
          <w:b/>
        </w:rPr>
        <w:t>Дзебоева</w:t>
      </w:r>
      <w:proofErr w:type="spellEnd"/>
      <w:r w:rsidRPr="001A6221">
        <w:rPr>
          <w:b/>
        </w:rPr>
        <w:t xml:space="preserve"> М.О.)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«Башни» (</w:t>
      </w:r>
      <w:proofErr w:type="spellStart"/>
      <w:r w:rsidRPr="001A6221">
        <w:rPr>
          <w:b/>
        </w:rPr>
        <w:t>Галаова</w:t>
      </w:r>
      <w:proofErr w:type="spellEnd"/>
      <w:r w:rsidRPr="001A6221">
        <w:rPr>
          <w:b/>
        </w:rPr>
        <w:t xml:space="preserve"> М.М.)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«Почему мерцают звёзды»  (</w:t>
      </w:r>
      <w:proofErr w:type="spellStart"/>
      <w:r w:rsidRPr="001A6221">
        <w:rPr>
          <w:b/>
        </w:rPr>
        <w:t>Галаова</w:t>
      </w:r>
      <w:proofErr w:type="spellEnd"/>
      <w:r w:rsidRPr="001A6221">
        <w:rPr>
          <w:b/>
        </w:rPr>
        <w:t xml:space="preserve"> М.М.)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«Богоявленский Аланский женский монастырь» (</w:t>
      </w:r>
      <w:proofErr w:type="spellStart"/>
      <w:r w:rsidRPr="001A6221">
        <w:rPr>
          <w:b/>
        </w:rPr>
        <w:t>Савлаева</w:t>
      </w:r>
      <w:proofErr w:type="spellEnd"/>
      <w:r w:rsidRPr="001A6221">
        <w:rPr>
          <w:b/>
        </w:rPr>
        <w:t xml:space="preserve"> А.В.)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«Мы за чистый город» (</w:t>
      </w:r>
      <w:proofErr w:type="spellStart"/>
      <w:r w:rsidRPr="001A6221">
        <w:rPr>
          <w:b/>
        </w:rPr>
        <w:t>Тогузова</w:t>
      </w:r>
      <w:proofErr w:type="spellEnd"/>
      <w:r w:rsidRPr="001A6221">
        <w:rPr>
          <w:b/>
        </w:rPr>
        <w:t xml:space="preserve"> С.Н</w:t>
      </w:r>
      <w:proofErr w:type="gramStart"/>
      <w:r w:rsidRPr="001A6221">
        <w:rPr>
          <w:b/>
        </w:rPr>
        <w:t>,)</w:t>
      </w:r>
      <w:proofErr w:type="gramEnd"/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«Чайный гриб»  (</w:t>
      </w:r>
      <w:proofErr w:type="spellStart"/>
      <w:r w:rsidRPr="001A6221">
        <w:rPr>
          <w:b/>
        </w:rPr>
        <w:t>Тогузова</w:t>
      </w:r>
      <w:proofErr w:type="spellEnd"/>
      <w:r w:rsidRPr="001A6221">
        <w:rPr>
          <w:b/>
        </w:rPr>
        <w:t xml:space="preserve"> С.Н.)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«Физика в медицине»  (</w:t>
      </w:r>
      <w:proofErr w:type="spellStart"/>
      <w:r w:rsidRPr="001A6221">
        <w:rPr>
          <w:b/>
        </w:rPr>
        <w:t>Цогоева</w:t>
      </w:r>
      <w:proofErr w:type="spellEnd"/>
      <w:r w:rsidRPr="001A6221">
        <w:rPr>
          <w:b/>
        </w:rPr>
        <w:t xml:space="preserve"> А.В.)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Жевательная резинк</w:t>
      </w:r>
      <w:proofErr w:type="gramStart"/>
      <w:r w:rsidRPr="001A6221">
        <w:rPr>
          <w:b/>
        </w:rPr>
        <w:t>а-</w:t>
      </w:r>
      <w:proofErr w:type="gramEnd"/>
      <w:r w:rsidRPr="001A6221">
        <w:rPr>
          <w:b/>
        </w:rPr>
        <w:t xml:space="preserve"> польза и вред»  (</w:t>
      </w:r>
      <w:proofErr w:type="spellStart"/>
      <w:r w:rsidRPr="001A6221">
        <w:rPr>
          <w:b/>
        </w:rPr>
        <w:t>Цогоева</w:t>
      </w:r>
      <w:proofErr w:type="spellEnd"/>
      <w:r w:rsidRPr="001A6221">
        <w:rPr>
          <w:b/>
        </w:rPr>
        <w:t xml:space="preserve"> А.В.)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«Лист Мебиуса»  (</w:t>
      </w:r>
      <w:proofErr w:type="spellStart"/>
      <w:r w:rsidRPr="001A6221">
        <w:rPr>
          <w:b/>
        </w:rPr>
        <w:t>Басиева</w:t>
      </w:r>
      <w:proofErr w:type="spellEnd"/>
      <w:r w:rsidRPr="001A6221">
        <w:rPr>
          <w:b/>
        </w:rPr>
        <w:t xml:space="preserve"> </w:t>
      </w:r>
      <w:proofErr w:type="spellStart"/>
      <w:r w:rsidRPr="001A6221">
        <w:rPr>
          <w:b/>
        </w:rPr>
        <w:t>М.Дз</w:t>
      </w:r>
      <w:proofErr w:type="spellEnd"/>
      <w:r w:rsidRPr="001A6221">
        <w:rPr>
          <w:b/>
        </w:rPr>
        <w:t>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«Маленький шаг к большим достижениям» (</w:t>
      </w:r>
      <w:proofErr w:type="spellStart"/>
      <w:r w:rsidRPr="001A6221">
        <w:rPr>
          <w:b/>
        </w:rPr>
        <w:t>Тебетова</w:t>
      </w:r>
      <w:proofErr w:type="spellEnd"/>
      <w:r w:rsidRPr="001A6221">
        <w:rPr>
          <w:b/>
        </w:rPr>
        <w:t xml:space="preserve"> З.Г.)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 xml:space="preserve"> « </w:t>
      </w:r>
      <w:proofErr w:type="spellStart"/>
      <w:proofErr w:type="gramStart"/>
      <w:r w:rsidRPr="001A6221">
        <w:rPr>
          <w:b/>
        </w:rPr>
        <w:t>Ирон</w:t>
      </w:r>
      <w:proofErr w:type="spellEnd"/>
      <w:proofErr w:type="gramEnd"/>
      <w:r w:rsidRPr="001A6221">
        <w:rPr>
          <w:b/>
        </w:rPr>
        <w:t xml:space="preserve">  </w:t>
      </w:r>
      <w:proofErr w:type="spellStart"/>
      <w:r w:rsidRPr="001A6221">
        <w:rPr>
          <w:b/>
        </w:rPr>
        <w:t>хъазты</w:t>
      </w:r>
      <w:proofErr w:type="spellEnd"/>
      <w:r w:rsidRPr="001A6221">
        <w:rPr>
          <w:b/>
        </w:rPr>
        <w:t xml:space="preserve">  </w:t>
      </w:r>
      <w:proofErr w:type="spellStart"/>
      <w:r w:rsidRPr="001A6221">
        <w:rPr>
          <w:b/>
        </w:rPr>
        <w:t>агъдаутта</w:t>
      </w:r>
      <w:proofErr w:type="spellEnd"/>
      <w:r w:rsidRPr="001A6221">
        <w:rPr>
          <w:b/>
        </w:rPr>
        <w:t>» (</w:t>
      </w:r>
      <w:proofErr w:type="spellStart"/>
      <w:r w:rsidRPr="001A6221">
        <w:rPr>
          <w:b/>
        </w:rPr>
        <w:t>Датиева</w:t>
      </w:r>
      <w:proofErr w:type="spellEnd"/>
      <w:r w:rsidRPr="001A6221">
        <w:rPr>
          <w:b/>
        </w:rPr>
        <w:t xml:space="preserve"> М.Т.)</w:t>
      </w:r>
    </w:p>
    <w:p w:rsidR="0068545E" w:rsidRPr="001A6221" w:rsidRDefault="0068545E" w:rsidP="0068545E">
      <w:pPr>
        <w:pStyle w:val="a8"/>
        <w:numPr>
          <w:ilvl w:val="0"/>
          <w:numId w:val="1"/>
        </w:numPr>
        <w:rPr>
          <w:b/>
        </w:rPr>
      </w:pPr>
      <w:r w:rsidRPr="001A6221">
        <w:rPr>
          <w:b/>
        </w:rPr>
        <w:t>«Роль  семьи  в  восприятии Раскольниковым преступной ложности своей идеи» (</w:t>
      </w:r>
      <w:proofErr w:type="spellStart"/>
      <w:r w:rsidRPr="001A6221">
        <w:rPr>
          <w:b/>
        </w:rPr>
        <w:t>Хестанова</w:t>
      </w:r>
      <w:proofErr w:type="spellEnd"/>
      <w:r w:rsidRPr="001A6221">
        <w:rPr>
          <w:b/>
        </w:rPr>
        <w:t xml:space="preserve"> Н.П.)</w:t>
      </w:r>
    </w:p>
    <w:p w:rsidR="0068545E" w:rsidRPr="001A6221" w:rsidRDefault="0068545E" w:rsidP="0068545E">
      <w:pPr>
        <w:rPr>
          <w:b/>
        </w:rPr>
      </w:pPr>
      <w:r w:rsidRPr="001A6221">
        <w:rPr>
          <w:b/>
        </w:rPr>
        <w:lastRenderedPageBreak/>
        <w:t>При выполнении учащимися проектов качественно меняется роль учителя в образовательном процессе. На всех этапах подготовки проектов учитель выступает в роли консультанта и помощника, а не эксперта. При этом акцент обучения в ходе проектировании делается не на содержании учения как самоцель («что нужно делать?»)</w:t>
      </w:r>
      <w:proofErr w:type="gramStart"/>
      <w:r w:rsidRPr="001A6221">
        <w:rPr>
          <w:b/>
        </w:rPr>
        <w:t>,а</w:t>
      </w:r>
      <w:proofErr w:type="gramEnd"/>
      <w:r w:rsidRPr="001A6221">
        <w:rPr>
          <w:b/>
        </w:rPr>
        <w:t xml:space="preserve"> на процессе применения имеющихся знаний(«знать, как»).Существование в среде неопределённости активизирует познавательную деятельность учащихся.</w:t>
      </w:r>
    </w:p>
    <w:p w:rsidR="009F2933" w:rsidRPr="001A6221" w:rsidRDefault="0068545E" w:rsidP="009F2933">
      <w:pPr>
        <w:rPr>
          <w:b/>
        </w:rPr>
      </w:pPr>
      <w:r w:rsidRPr="001A6221">
        <w:rPr>
          <w:b/>
        </w:rPr>
        <w:t>Меняется и роль учащегося в учении: они выступают активными участниками процесса, а не пассивными статистами, деятельность в рабочих группах помогает им научиться работать в команде и сотрудничать в коллективе. При этом неизбежно происходит формирование того конструктивного критического мышления, которому трудно научить при обычной «урочной» форме обучения.  В процессе проектирования у учащихся вырабатывается свой собственный аналитический взгляд на информацию, при этом школьники должны быть свободны в выборе способов и видов деятельности для достижения поставленной цели, им никто не может говорить, как и что необходимо делать.</w:t>
      </w:r>
    </w:p>
    <w:p w:rsidR="0025671F" w:rsidRPr="0068545E" w:rsidRDefault="0025671F" w:rsidP="00967B9D">
      <w:pPr>
        <w:pStyle w:val="1"/>
        <w:rPr>
          <w:sz w:val="16"/>
          <w:szCs w:val="16"/>
          <w:lang w:val="ru-RU"/>
        </w:rPr>
      </w:pPr>
      <w:r w:rsidRPr="0068545E">
        <w:rPr>
          <w:sz w:val="16"/>
          <w:szCs w:val="16"/>
          <w:lang w:val="ru-RU"/>
        </w:rPr>
        <w:t>Главный редактор</w:t>
      </w:r>
      <w:proofErr w:type="gramStart"/>
      <w:r w:rsidRPr="0068545E">
        <w:rPr>
          <w:sz w:val="16"/>
          <w:szCs w:val="16"/>
          <w:lang w:val="ru-RU"/>
        </w:rPr>
        <w:t>:К</w:t>
      </w:r>
      <w:proofErr w:type="gramEnd"/>
      <w:r w:rsidRPr="0068545E">
        <w:rPr>
          <w:sz w:val="16"/>
          <w:szCs w:val="16"/>
          <w:lang w:val="ru-RU"/>
        </w:rPr>
        <w:t xml:space="preserve">есаева В.М.   </w:t>
      </w:r>
      <w:r w:rsidR="001F3FA3" w:rsidRPr="0068545E">
        <w:rPr>
          <w:sz w:val="16"/>
          <w:szCs w:val="16"/>
          <w:lang w:val="ru-RU"/>
        </w:rPr>
        <w:br/>
      </w:r>
      <w:r w:rsidRPr="0068545E">
        <w:rPr>
          <w:sz w:val="16"/>
          <w:szCs w:val="16"/>
          <w:lang w:val="ru-RU"/>
        </w:rPr>
        <w:t xml:space="preserve"> Адрес: г.Алагир,ул</w:t>
      </w:r>
      <w:proofErr w:type="gramStart"/>
      <w:r w:rsidRPr="0068545E">
        <w:rPr>
          <w:sz w:val="16"/>
          <w:szCs w:val="16"/>
          <w:lang w:val="ru-RU"/>
        </w:rPr>
        <w:t>.Л</w:t>
      </w:r>
      <w:proofErr w:type="gramEnd"/>
      <w:r w:rsidRPr="0068545E">
        <w:rPr>
          <w:sz w:val="16"/>
          <w:szCs w:val="16"/>
          <w:lang w:val="ru-RU"/>
        </w:rPr>
        <w:t>енина,109</w:t>
      </w:r>
      <w:r w:rsidRPr="0068545E">
        <w:rPr>
          <w:sz w:val="16"/>
          <w:szCs w:val="16"/>
          <w:lang w:val="ru-RU"/>
        </w:rPr>
        <w:br/>
        <w:t xml:space="preserve">Выпуск. редактор: Тедеева Э.С.    </w:t>
      </w:r>
      <w:r w:rsidR="001F3FA3" w:rsidRPr="0068545E">
        <w:rPr>
          <w:sz w:val="16"/>
          <w:szCs w:val="16"/>
          <w:lang w:val="ru-RU"/>
        </w:rPr>
        <w:br/>
      </w:r>
      <w:proofErr w:type="gramStart"/>
      <w:r w:rsidRPr="0068545E">
        <w:rPr>
          <w:sz w:val="16"/>
          <w:szCs w:val="16"/>
          <w:lang w:val="ru-RU"/>
        </w:rPr>
        <w:t>е</w:t>
      </w:r>
      <w:proofErr w:type="gramEnd"/>
      <w:r w:rsidRPr="0068545E">
        <w:rPr>
          <w:sz w:val="16"/>
          <w:szCs w:val="16"/>
          <w:lang w:val="ru-RU"/>
        </w:rPr>
        <w:t>-</w:t>
      </w:r>
      <w:r w:rsidRPr="00967B9D">
        <w:rPr>
          <w:sz w:val="16"/>
          <w:szCs w:val="16"/>
        </w:rPr>
        <w:t>mail</w:t>
      </w:r>
      <w:r w:rsidRPr="0068545E">
        <w:rPr>
          <w:sz w:val="16"/>
          <w:szCs w:val="16"/>
          <w:lang w:val="ru-RU"/>
        </w:rPr>
        <w:t>:</w:t>
      </w:r>
      <w:r w:rsidRPr="00967B9D">
        <w:rPr>
          <w:sz w:val="16"/>
          <w:szCs w:val="16"/>
        </w:rPr>
        <w:t>alshk</w:t>
      </w:r>
      <w:r w:rsidRPr="0068545E">
        <w:rPr>
          <w:sz w:val="16"/>
          <w:szCs w:val="16"/>
          <w:lang w:val="ru-RU"/>
        </w:rPr>
        <w:t>3@</w:t>
      </w:r>
      <w:r w:rsidRPr="00967B9D">
        <w:rPr>
          <w:sz w:val="16"/>
          <w:szCs w:val="16"/>
        </w:rPr>
        <w:t>mail</w:t>
      </w:r>
      <w:r w:rsidRPr="0068545E">
        <w:rPr>
          <w:sz w:val="16"/>
          <w:szCs w:val="16"/>
          <w:lang w:val="ru-RU"/>
        </w:rPr>
        <w:t xml:space="preserve">.3 </w:t>
      </w:r>
    </w:p>
    <w:p w:rsidR="0025671F" w:rsidRPr="0068545E" w:rsidRDefault="0025671F" w:rsidP="00967B9D">
      <w:pPr>
        <w:pStyle w:val="1"/>
        <w:rPr>
          <w:rStyle w:val="a7"/>
          <w:sz w:val="16"/>
          <w:szCs w:val="16"/>
          <w:lang w:val="ru-RU"/>
        </w:rPr>
      </w:pPr>
      <w:r w:rsidRPr="0068545E">
        <w:rPr>
          <w:sz w:val="16"/>
          <w:szCs w:val="16"/>
          <w:lang w:val="ru-RU"/>
        </w:rPr>
        <w:t xml:space="preserve">Газете в интернете: </w:t>
      </w:r>
      <w:r w:rsidRPr="00967B9D">
        <w:rPr>
          <w:sz w:val="16"/>
          <w:szCs w:val="16"/>
        </w:rPr>
        <w:t>alagir</w:t>
      </w:r>
      <w:r w:rsidRPr="0068545E">
        <w:rPr>
          <w:sz w:val="16"/>
          <w:szCs w:val="16"/>
          <w:lang w:val="ru-RU"/>
        </w:rPr>
        <w:t>3.</w:t>
      </w:r>
      <w:r w:rsidRPr="00967B9D">
        <w:rPr>
          <w:sz w:val="16"/>
          <w:szCs w:val="16"/>
        </w:rPr>
        <w:t>mwport</w:t>
      </w:r>
    </w:p>
    <w:p w:rsidR="00787BFF" w:rsidRPr="009F2933" w:rsidRDefault="00787BFF">
      <w:pPr>
        <w:rPr>
          <w:b/>
          <w:sz w:val="24"/>
          <w:szCs w:val="24"/>
        </w:rPr>
      </w:pPr>
    </w:p>
    <w:sectPr w:rsidR="00787BFF" w:rsidRPr="009F2933" w:rsidSect="00967B9D">
      <w:pgSz w:w="16838" w:h="11906" w:orient="landscape"/>
      <w:pgMar w:top="426" w:right="536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F1AEB"/>
    <w:multiLevelType w:val="hybridMultilevel"/>
    <w:tmpl w:val="C3504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6658F"/>
    <w:rsid w:val="001A6221"/>
    <w:rsid w:val="001F3FA3"/>
    <w:rsid w:val="0020497D"/>
    <w:rsid w:val="00204DCA"/>
    <w:rsid w:val="0025671F"/>
    <w:rsid w:val="0026658F"/>
    <w:rsid w:val="00306415"/>
    <w:rsid w:val="0068545E"/>
    <w:rsid w:val="00787BFF"/>
    <w:rsid w:val="00967B9D"/>
    <w:rsid w:val="00996B90"/>
    <w:rsid w:val="009B293F"/>
    <w:rsid w:val="009F2933"/>
    <w:rsid w:val="00C1404C"/>
    <w:rsid w:val="00C4575C"/>
    <w:rsid w:val="00C62729"/>
    <w:rsid w:val="00DF3103"/>
    <w:rsid w:val="00F3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729"/>
  </w:style>
  <w:style w:type="paragraph" w:styleId="1">
    <w:name w:val="heading 1"/>
    <w:basedOn w:val="a"/>
    <w:next w:val="a"/>
    <w:link w:val="10"/>
    <w:uiPriority w:val="9"/>
    <w:qFormat/>
    <w:rsid w:val="0026658F"/>
    <w:pPr>
      <w:pBdr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pBdr>
      <w:shd w:val="clear" w:color="auto" w:fill="F0AD00" w:themeFill="accent1"/>
      <w:spacing w:before="200" w:after="0"/>
      <w:outlineLvl w:val="0"/>
    </w:pPr>
    <w:rPr>
      <w:rFonts w:eastAsiaTheme="minorEastAsia"/>
      <w:b/>
      <w:bCs/>
      <w:caps/>
      <w:color w:val="FFFFFF" w:themeColor="background1"/>
      <w:spacing w:val="15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567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40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AD00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140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AD00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140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1404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140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C1404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67B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658F"/>
    <w:rPr>
      <w:rFonts w:eastAsiaTheme="minorEastAsia"/>
      <w:b/>
      <w:bCs/>
      <w:caps/>
      <w:color w:val="FFFFFF" w:themeColor="background1"/>
      <w:spacing w:val="15"/>
      <w:shd w:val="clear" w:color="auto" w:fill="F0AD00" w:themeFill="accent1"/>
      <w:lang w:val="en-US" w:bidi="en-US"/>
    </w:rPr>
  </w:style>
  <w:style w:type="paragraph" w:customStyle="1" w:styleId="a3">
    <w:name w:val="Стиль"/>
    <w:rsid w:val="0026658F"/>
    <w:pPr>
      <w:widowControl w:val="0"/>
      <w:autoSpaceDE w:val="0"/>
      <w:autoSpaceDN w:val="0"/>
      <w:adjustRightInd w:val="0"/>
      <w:spacing w:before="200"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4">
    <w:name w:val="Balloon Text"/>
    <w:basedOn w:val="a"/>
    <w:link w:val="a5"/>
    <w:uiPriority w:val="99"/>
    <w:semiHidden/>
    <w:unhideWhenUsed/>
    <w:rsid w:val="0099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B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5671F"/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paragraph" w:styleId="a6">
    <w:name w:val="No Spacing"/>
    <w:uiPriority w:val="1"/>
    <w:qFormat/>
    <w:rsid w:val="00C1404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C1404C"/>
    <w:rPr>
      <w:rFonts w:asciiTheme="majorHAnsi" w:eastAsiaTheme="majorEastAsia" w:hAnsiTheme="majorHAnsi" w:cstheme="majorBidi"/>
      <w:b/>
      <w:bCs/>
      <w:color w:val="F0AD00" w:themeColor="accent1"/>
    </w:rPr>
  </w:style>
  <w:style w:type="character" w:customStyle="1" w:styleId="40">
    <w:name w:val="Заголовок 4 Знак"/>
    <w:basedOn w:val="a0"/>
    <w:link w:val="4"/>
    <w:uiPriority w:val="9"/>
    <w:rsid w:val="00C1404C"/>
    <w:rPr>
      <w:rFonts w:asciiTheme="majorHAnsi" w:eastAsiaTheme="majorEastAsia" w:hAnsiTheme="majorHAnsi" w:cstheme="majorBidi"/>
      <w:b/>
      <w:bCs/>
      <w:i/>
      <w:iCs/>
      <w:color w:val="F0AD00" w:themeColor="accent1"/>
    </w:rPr>
  </w:style>
  <w:style w:type="character" w:customStyle="1" w:styleId="50">
    <w:name w:val="Заголовок 5 Знак"/>
    <w:basedOn w:val="a0"/>
    <w:link w:val="5"/>
    <w:uiPriority w:val="9"/>
    <w:rsid w:val="00C1404C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1404C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140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1404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7">
    <w:name w:val="Subtle Reference"/>
    <w:basedOn w:val="a0"/>
    <w:uiPriority w:val="31"/>
    <w:qFormat/>
    <w:rsid w:val="00C1404C"/>
    <w:rPr>
      <w:smallCaps/>
      <w:color w:val="60B5CC" w:themeColor="accent2"/>
      <w:u w:val="single"/>
    </w:rPr>
  </w:style>
  <w:style w:type="character" w:customStyle="1" w:styleId="90">
    <w:name w:val="Заголовок 9 Знак"/>
    <w:basedOn w:val="a0"/>
    <w:link w:val="9"/>
    <w:uiPriority w:val="9"/>
    <w:rsid w:val="00967B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6854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openxmlformats.org/officeDocument/2006/relationships/image" Target="media/image1.gi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Другая 6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FFFF00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№3</Company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Секретарь</cp:lastModifiedBy>
  <cp:revision>7</cp:revision>
  <cp:lastPrinted>2013-12-17T12:16:00Z</cp:lastPrinted>
  <dcterms:created xsi:type="dcterms:W3CDTF">2012-12-18T11:18:00Z</dcterms:created>
  <dcterms:modified xsi:type="dcterms:W3CDTF">2013-12-17T12:19:00Z</dcterms:modified>
</cp:coreProperties>
</file>